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7E" w:rsidRPr="00710EA4" w:rsidRDefault="00462EAA" w:rsidP="00FA0662">
      <w:pPr>
        <w:pStyle w:val="Domylnie"/>
        <w:ind w:left="4956"/>
        <w:jc w:val="both"/>
        <w:rPr>
          <w:sz w:val="22"/>
          <w:szCs w:val="22"/>
        </w:rPr>
      </w:pPr>
      <w:r>
        <w:rPr>
          <w:rFonts w:ascii="Calibri" w:eastAsia="Times New Roman" w:hAnsi="Calibri" w:cs="Times New Roman"/>
          <w:lang w:eastAsia="pl-PL"/>
        </w:rPr>
        <w:t>Przyborów</w:t>
      </w:r>
      <w:r w:rsidR="008D7A8B">
        <w:rPr>
          <w:rFonts w:ascii="Calibri" w:eastAsia="Times New Roman" w:hAnsi="Calibri" w:cs="Times New Roman"/>
          <w:lang w:eastAsia="pl-PL"/>
        </w:rPr>
        <w:t xml:space="preserve">, dnia </w:t>
      </w:r>
      <w:r w:rsidR="00805D98">
        <w:rPr>
          <w:rFonts w:ascii="Calibri" w:eastAsia="Times New Roman" w:hAnsi="Calibri" w:cs="Times New Roman"/>
          <w:lang w:eastAsia="pl-PL"/>
        </w:rPr>
        <w:t>27</w:t>
      </w:r>
      <w:r w:rsidR="00FA0662">
        <w:rPr>
          <w:rFonts w:ascii="Calibri" w:eastAsia="Times New Roman" w:hAnsi="Calibri" w:cs="Times New Roman"/>
          <w:lang w:eastAsia="pl-PL"/>
        </w:rPr>
        <w:t xml:space="preserve"> września</w:t>
      </w:r>
      <w:r w:rsidR="008D7A8B">
        <w:rPr>
          <w:rFonts w:ascii="Calibri" w:eastAsia="Times New Roman" w:hAnsi="Calibri" w:cs="Times New Roman"/>
          <w:lang w:eastAsia="pl-PL"/>
        </w:rPr>
        <w:t xml:space="preserve"> 2017</w:t>
      </w:r>
      <w:r w:rsidR="008D7A8B" w:rsidRPr="00593412">
        <w:rPr>
          <w:rFonts w:ascii="Calibri" w:eastAsia="Times New Roman" w:hAnsi="Calibri" w:cs="Times New Roman"/>
          <w:lang w:eastAsia="pl-PL"/>
        </w:rPr>
        <w:t xml:space="preserve"> r.</w:t>
      </w:r>
    </w:p>
    <w:p w:rsidR="002A7E7E" w:rsidRPr="00710EA4" w:rsidRDefault="002A7E7E">
      <w:pPr>
        <w:pStyle w:val="Domylnie"/>
        <w:ind w:left="1080"/>
        <w:jc w:val="both"/>
        <w:rPr>
          <w:sz w:val="22"/>
          <w:szCs w:val="22"/>
        </w:rPr>
      </w:pPr>
    </w:p>
    <w:p w:rsidR="002A7E7E" w:rsidRPr="00710EA4" w:rsidRDefault="00715204" w:rsidP="002131D1">
      <w:pPr>
        <w:pStyle w:val="Domylnie"/>
        <w:ind w:left="1080"/>
        <w:jc w:val="center"/>
        <w:outlineLvl w:val="0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 xml:space="preserve">ZAPYTANIE OFERTOWE NR </w:t>
      </w:r>
      <w:r w:rsidR="00CF6F1A">
        <w:rPr>
          <w:rFonts w:ascii="Calibri" w:hAnsi="Calibri"/>
          <w:b/>
          <w:bCs/>
          <w:sz w:val="22"/>
          <w:szCs w:val="22"/>
          <w:lang w:val="de-DE"/>
        </w:rPr>
        <w:t>3</w:t>
      </w:r>
      <w:r w:rsidR="00805D98">
        <w:rPr>
          <w:rFonts w:ascii="Calibri" w:hAnsi="Calibri"/>
          <w:b/>
          <w:bCs/>
          <w:sz w:val="22"/>
          <w:szCs w:val="22"/>
          <w:lang w:val="de-DE"/>
        </w:rPr>
        <w:t>/09/27</w:t>
      </w:r>
      <w:r w:rsidR="00AE7BF1" w:rsidRPr="00A313C1">
        <w:rPr>
          <w:rFonts w:ascii="Calibri" w:hAnsi="Calibri"/>
          <w:b/>
          <w:bCs/>
          <w:sz w:val="22"/>
          <w:szCs w:val="22"/>
          <w:lang w:val="de-DE"/>
        </w:rPr>
        <w:t>/2017</w:t>
      </w:r>
    </w:p>
    <w:p w:rsidR="002A7E7E" w:rsidRPr="00710EA4" w:rsidRDefault="002A7E7E">
      <w:pPr>
        <w:pStyle w:val="Domylnie"/>
        <w:ind w:left="1080"/>
        <w:jc w:val="both"/>
        <w:rPr>
          <w:sz w:val="22"/>
          <w:szCs w:val="22"/>
        </w:rPr>
      </w:pPr>
    </w:p>
    <w:p w:rsidR="008D7A8B" w:rsidRPr="009D2C56" w:rsidRDefault="008D7A8B" w:rsidP="009D2C56">
      <w:pPr>
        <w:contextualSpacing/>
        <w:jc w:val="both"/>
        <w:rPr>
          <w:rFonts w:ascii="Calibri" w:hAnsi="Calibri" w:cs="Times New Roman"/>
          <w:sz w:val="22"/>
          <w:szCs w:val="22"/>
        </w:rPr>
      </w:pPr>
      <w:r w:rsidRPr="000075D7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>W związku z planowanym rozwojem przedsiębio</w:t>
      </w:r>
      <w:r w:rsidR="000E6EBF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 xml:space="preserve">rstwa </w:t>
      </w:r>
      <w:r w:rsidR="009D2C56">
        <w:rPr>
          <w:rFonts w:ascii="Calibri" w:hAnsi="Calibri" w:cs="Times New Roman"/>
          <w:sz w:val="22"/>
          <w:szCs w:val="22"/>
        </w:rPr>
        <w:t xml:space="preserve">BUD DRÓG Usługi Budowy i Modernizacji Dróg </w:t>
      </w:r>
      <w:proofErr w:type="spellStart"/>
      <w:r w:rsidR="009D2C56">
        <w:rPr>
          <w:rFonts w:ascii="Calibri" w:hAnsi="Calibri" w:cs="Times New Roman"/>
          <w:sz w:val="22"/>
          <w:szCs w:val="22"/>
        </w:rPr>
        <w:t>Łagosz</w:t>
      </w:r>
      <w:proofErr w:type="spellEnd"/>
      <w:r w:rsidR="009D2C56">
        <w:rPr>
          <w:rFonts w:ascii="Calibri" w:hAnsi="Calibri" w:cs="Times New Roman"/>
          <w:sz w:val="22"/>
          <w:szCs w:val="22"/>
        </w:rPr>
        <w:t xml:space="preserve"> spółka jawna </w:t>
      </w:r>
      <w:r w:rsidR="000E6EBF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 xml:space="preserve">w oparciu </w:t>
      </w:r>
      <w:r w:rsidR="000075D7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 xml:space="preserve">o </w:t>
      </w:r>
      <w:r w:rsidR="00D301D4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 xml:space="preserve">projekt </w:t>
      </w:r>
      <w:r w:rsidR="000075D7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>„</w:t>
      </w:r>
      <w:r w:rsidR="00D301D4" w:rsidRPr="00D301D4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 xml:space="preserve"> Wdrożenie nowej technologii w celu wytworzenia innowacyjnych produktów do hydroizolacji budynków oraz stabilizacji </w:t>
      </w:r>
      <w:proofErr w:type="spellStart"/>
      <w:r w:rsidR="00D301D4" w:rsidRPr="00D301D4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>iwzmacniania</w:t>
      </w:r>
      <w:proofErr w:type="spellEnd"/>
      <w:r w:rsidR="00D301D4" w:rsidRPr="00D301D4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 xml:space="preserve"> gruntów dla budownictwa drogowego</w:t>
      </w:r>
      <w:r w:rsidRPr="000075D7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 xml:space="preserve">", realizowany w ramach działania 3.2.2 Kredyt na innowacje technologiczne w ramach Programu Operacyjnego Inteligentny Rozwój 2014-2020, projekt nr: </w:t>
      </w:r>
      <w:r w:rsidR="00D301D4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>POIR. 03.02.02-00-992/17</w:t>
      </w:r>
      <w:r w:rsidRPr="000075D7">
        <w:rPr>
          <w:rFonts w:ascii="Calibri" w:eastAsia="SimSun" w:hAnsi="Calibri" w:cs="Mangal"/>
          <w:color w:val="00000A"/>
          <w:sz w:val="22"/>
          <w:szCs w:val="22"/>
          <w:lang w:eastAsia="zh-CN" w:bidi="hi-IN"/>
        </w:rPr>
        <w:t xml:space="preserve">, zwracamy się z zapytaniem ofertowym dotyczącym dostawy urządzeń w ramach ww. projektu. </w:t>
      </w:r>
    </w:p>
    <w:p w:rsidR="002A7E7E" w:rsidRPr="00710EA4" w:rsidRDefault="002A7E7E" w:rsidP="003E194C">
      <w:pPr>
        <w:pStyle w:val="Domylnie"/>
        <w:jc w:val="both"/>
        <w:rPr>
          <w:sz w:val="22"/>
          <w:szCs w:val="22"/>
        </w:rPr>
      </w:pPr>
    </w:p>
    <w:p w:rsidR="002A7E7E" w:rsidRPr="00710EA4" w:rsidRDefault="00AE7BF1" w:rsidP="003E194C">
      <w:pPr>
        <w:pStyle w:val="Domylnie"/>
        <w:jc w:val="both"/>
        <w:rPr>
          <w:sz w:val="22"/>
          <w:szCs w:val="22"/>
        </w:rPr>
      </w:pPr>
      <w:r w:rsidRPr="00710EA4">
        <w:rPr>
          <w:rFonts w:ascii="Calibri" w:hAnsi="Calibri"/>
          <w:sz w:val="22"/>
          <w:szCs w:val="22"/>
        </w:rPr>
        <w:t xml:space="preserve">Zapytanie ofertowe prowadzone jest w trybie konkurencyjnym – konkursie ofert do </w:t>
      </w:r>
      <w:proofErr w:type="spellStart"/>
      <w:r w:rsidRPr="00710EA4">
        <w:rPr>
          <w:rFonts w:ascii="Calibri" w:hAnsi="Calibri"/>
          <w:sz w:val="22"/>
          <w:szCs w:val="22"/>
        </w:rPr>
        <w:t>kt</w:t>
      </w:r>
      <w:proofErr w:type="spellEnd"/>
      <w:r w:rsidRPr="00710EA4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710EA4">
        <w:rPr>
          <w:rFonts w:ascii="Calibri" w:hAnsi="Calibri"/>
          <w:sz w:val="22"/>
          <w:szCs w:val="22"/>
        </w:rPr>
        <w:t>rego</w:t>
      </w:r>
      <w:proofErr w:type="spellEnd"/>
      <w:r w:rsidRPr="00710EA4">
        <w:rPr>
          <w:rFonts w:ascii="Calibri" w:hAnsi="Calibri"/>
          <w:sz w:val="22"/>
          <w:szCs w:val="22"/>
        </w:rPr>
        <w:t xml:space="preserve"> nie stosuje się przepis</w:t>
      </w:r>
      <w:r w:rsidRPr="00710EA4">
        <w:rPr>
          <w:rFonts w:ascii="Calibri" w:hAnsi="Calibri"/>
          <w:sz w:val="22"/>
          <w:szCs w:val="22"/>
          <w:lang w:val="es-ES"/>
        </w:rPr>
        <w:t>ó</w:t>
      </w:r>
      <w:r w:rsidRPr="00710EA4">
        <w:rPr>
          <w:rFonts w:ascii="Calibri" w:hAnsi="Calibri"/>
          <w:sz w:val="22"/>
          <w:szCs w:val="22"/>
        </w:rPr>
        <w:t xml:space="preserve">w ustawy z dnia 29 stycznia 2004 r. Prawo </w:t>
      </w:r>
      <w:proofErr w:type="spellStart"/>
      <w:r w:rsidRPr="00710EA4">
        <w:rPr>
          <w:rFonts w:ascii="Calibri" w:hAnsi="Calibri"/>
          <w:sz w:val="22"/>
          <w:szCs w:val="22"/>
        </w:rPr>
        <w:t>zam</w:t>
      </w:r>
      <w:proofErr w:type="spellEnd"/>
      <w:r w:rsidRPr="00710EA4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710EA4">
        <w:rPr>
          <w:rFonts w:ascii="Calibri" w:hAnsi="Calibri"/>
          <w:sz w:val="22"/>
          <w:szCs w:val="22"/>
        </w:rPr>
        <w:t>wień</w:t>
      </w:r>
      <w:proofErr w:type="spellEnd"/>
      <w:r w:rsidRPr="00710EA4">
        <w:rPr>
          <w:rFonts w:ascii="Calibri" w:hAnsi="Calibri"/>
          <w:sz w:val="22"/>
          <w:szCs w:val="22"/>
        </w:rPr>
        <w:t xml:space="preserve"> publicznych (Dz. U. z 2013r., poz. 907, </w:t>
      </w:r>
      <w:proofErr w:type="spellStart"/>
      <w:r w:rsidRPr="00710EA4">
        <w:rPr>
          <w:rFonts w:ascii="Calibri" w:hAnsi="Calibri"/>
          <w:sz w:val="22"/>
          <w:szCs w:val="22"/>
        </w:rPr>
        <w:t>t.j</w:t>
      </w:r>
      <w:proofErr w:type="spellEnd"/>
      <w:r w:rsidRPr="00710EA4">
        <w:rPr>
          <w:rFonts w:ascii="Calibri" w:hAnsi="Calibri"/>
          <w:sz w:val="22"/>
          <w:szCs w:val="22"/>
        </w:rPr>
        <w:t xml:space="preserve">. z </w:t>
      </w:r>
      <w:proofErr w:type="spellStart"/>
      <w:r w:rsidRPr="00710EA4">
        <w:rPr>
          <w:rFonts w:ascii="Calibri" w:hAnsi="Calibri"/>
          <w:sz w:val="22"/>
          <w:szCs w:val="22"/>
        </w:rPr>
        <w:t>późn</w:t>
      </w:r>
      <w:proofErr w:type="spellEnd"/>
      <w:r w:rsidRPr="00710EA4">
        <w:rPr>
          <w:rFonts w:ascii="Calibri" w:hAnsi="Calibri"/>
          <w:sz w:val="22"/>
          <w:szCs w:val="22"/>
        </w:rPr>
        <w:t xml:space="preserve">. zm.) z zachowaniem zasad </w:t>
      </w:r>
      <w:proofErr w:type="spellStart"/>
      <w:r w:rsidRPr="00710EA4">
        <w:rPr>
          <w:rFonts w:ascii="Calibri" w:hAnsi="Calibri"/>
          <w:sz w:val="22"/>
          <w:szCs w:val="22"/>
        </w:rPr>
        <w:t>r</w:t>
      </w:r>
      <w:proofErr w:type="spellEnd"/>
      <w:r w:rsidRPr="00710EA4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710EA4">
        <w:rPr>
          <w:rFonts w:ascii="Calibri" w:hAnsi="Calibri"/>
          <w:sz w:val="22"/>
          <w:szCs w:val="22"/>
        </w:rPr>
        <w:t>wnego</w:t>
      </w:r>
      <w:proofErr w:type="spellEnd"/>
      <w:r w:rsidRPr="00710EA4">
        <w:rPr>
          <w:rFonts w:ascii="Calibri" w:hAnsi="Calibri"/>
          <w:sz w:val="22"/>
          <w:szCs w:val="22"/>
        </w:rPr>
        <w:t xml:space="preserve"> traktowania, uczciwej konkurencji i przejrzystości.</w:t>
      </w:r>
    </w:p>
    <w:p w:rsidR="002A7E7E" w:rsidRPr="00710EA4" w:rsidRDefault="00AE7BF1" w:rsidP="003E194C">
      <w:pPr>
        <w:pStyle w:val="Domylnie"/>
        <w:jc w:val="both"/>
        <w:rPr>
          <w:sz w:val="22"/>
          <w:szCs w:val="22"/>
        </w:rPr>
      </w:pPr>
      <w:r w:rsidRPr="00710EA4">
        <w:rPr>
          <w:rFonts w:ascii="Calibri" w:hAnsi="Calibri"/>
          <w:sz w:val="22"/>
          <w:szCs w:val="22"/>
        </w:rPr>
        <w:t xml:space="preserve">Udzielanie </w:t>
      </w:r>
      <w:proofErr w:type="spellStart"/>
      <w:r w:rsidRPr="00710EA4">
        <w:rPr>
          <w:rFonts w:ascii="Calibri" w:hAnsi="Calibri"/>
          <w:sz w:val="22"/>
          <w:szCs w:val="22"/>
        </w:rPr>
        <w:t>zam</w:t>
      </w:r>
      <w:proofErr w:type="spellEnd"/>
      <w:r w:rsidRPr="00710EA4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710EA4">
        <w:rPr>
          <w:rFonts w:ascii="Calibri" w:hAnsi="Calibri"/>
          <w:sz w:val="22"/>
          <w:szCs w:val="22"/>
        </w:rPr>
        <w:t>wienia</w:t>
      </w:r>
      <w:proofErr w:type="spellEnd"/>
      <w:r w:rsidRPr="00710EA4">
        <w:rPr>
          <w:rFonts w:ascii="Calibri" w:hAnsi="Calibri"/>
          <w:sz w:val="22"/>
          <w:szCs w:val="22"/>
        </w:rPr>
        <w:t xml:space="preserve"> następuje zgodnie z zasadą konkurencyjności, określ</w:t>
      </w:r>
      <w:r w:rsidR="001A57C3">
        <w:rPr>
          <w:rFonts w:ascii="Calibri" w:hAnsi="Calibri"/>
          <w:sz w:val="22"/>
          <w:szCs w:val="22"/>
        </w:rPr>
        <w:t xml:space="preserve">oną </w:t>
      </w:r>
      <w:r w:rsidRPr="00710EA4">
        <w:rPr>
          <w:rFonts w:ascii="Calibri" w:hAnsi="Calibri"/>
          <w:sz w:val="22"/>
          <w:szCs w:val="22"/>
        </w:rPr>
        <w:t xml:space="preserve">w Wytycznych </w:t>
      </w:r>
      <w:r w:rsidR="001A57C3">
        <w:rPr>
          <w:rFonts w:ascii="Calibri" w:hAnsi="Calibri"/>
          <w:sz w:val="22"/>
          <w:szCs w:val="22"/>
        </w:rPr>
        <w:br/>
      </w:r>
      <w:r w:rsidRPr="00710EA4">
        <w:rPr>
          <w:rFonts w:ascii="Calibri" w:hAnsi="Calibri"/>
          <w:sz w:val="22"/>
          <w:szCs w:val="22"/>
        </w:rPr>
        <w:t xml:space="preserve">w zakresie </w:t>
      </w:r>
      <w:proofErr w:type="spellStart"/>
      <w:r w:rsidRPr="00710EA4">
        <w:rPr>
          <w:rFonts w:ascii="Calibri" w:hAnsi="Calibri"/>
          <w:sz w:val="22"/>
          <w:szCs w:val="22"/>
        </w:rPr>
        <w:t>kwalifikowalności</w:t>
      </w:r>
      <w:proofErr w:type="spellEnd"/>
      <w:r w:rsidRPr="00710EA4">
        <w:rPr>
          <w:rFonts w:ascii="Calibri" w:hAnsi="Calibri"/>
          <w:sz w:val="22"/>
          <w:szCs w:val="22"/>
        </w:rPr>
        <w:t xml:space="preserve"> </w:t>
      </w:r>
      <w:proofErr w:type="spellStart"/>
      <w:r w:rsidRPr="00710EA4">
        <w:rPr>
          <w:rFonts w:ascii="Calibri" w:hAnsi="Calibri"/>
          <w:sz w:val="22"/>
          <w:szCs w:val="22"/>
        </w:rPr>
        <w:t>wydatk</w:t>
      </w:r>
      <w:proofErr w:type="spellEnd"/>
      <w:r w:rsidRPr="00710EA4">
        <w:rPr>
          <w:rFonts w:ascii="Calibri" w:hAnsi="Calibri"/>
          <w:sz w:val="22"/>
          <w:szCs w:val="22"/>
          <w:lang w:val="es-ES"/>
        </w:rPr>
        <w:t>ó</w:t>
      </w:r>
      <w:r w:rsidRPr="00710EA4">
        <w:rPr>
          <w:rFonts w:ascii="Calibri" w:hAnsi="Calibri"/>
          <w:sz w:val="22"/>
          <w:szCs w:val="22"/>
        </w:rPr>
        <w:t xml:space="preserve">w </w:t>
      </w:r>
      <w:proofErr w:type="spellStart"/>
      <w:r w:rsidRPr="00710EA4">
        <w:rPr>
          <w:rFonts w:ascii="Calibri" w:hAnsi="Calibri"/>
          <w:sz w:val="22"/>
          <w:szCs w:val="22"/>
        </w:rPr>
        <w:t>w</w:t>
      </w:r>
      <w:proofErr w:type="spellEnd"/>
      <w:r w:rsidRPr="00710EA4">
        <w:rPr>
          <w:rFonts w:ascii="Calibri" w:hAnsi="Calibri"/>
          <w:sz w:val="22"/>
          <w:szCs w:val="22"/>
        </w:rPr>
        <w:t xml:space="preserve"> ramach Europejskiego Funduszu Rozwoju Regionalnego, Europejskiego Funduszu Społecznego oraz Funduszu </w:t>
      </w:r>
      <w:proofErr w:type="spellStart"/>
      <w:r w:rsidRPr="00710EA4">
        <w:rPr>
          <w:rFonts w:ascii="Calibri" w:hAnsi="Calibri"/>
          <w:sz w:val="22"/>
          <w:szCs w:val="22"/>
        </w:rPr>
        <w:t>Sp</w:t>
      </w:r>
      <w:proofErr w:type="spellEnd"/>
      <w:r w:rsidRPr="00710EA4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710EA4">
        <w:rPr>
          <w:rFonts w:ascii="Calibri" w:hAnsi="Calibri"/>
          <w:sz w:val="22"/>
          <w:szCs w:val="22"/>
        </w:rPr>
        <w:t>jności</w:t>
      </w:r>
      <w:proofErr w:type="spellEnd"/>
      <w:r w:rsidRPr="00710EA4">
        <w:rPr>
          <w:rFonts w:ascii="Calibri" w:hAnsi="Calibri"/>
          <w:sz w:val="22"/>
          <w:szCs w:val="22"/>
        </w:rPr>
        <w:t xml:space="preserve"> na lata 2014-2020 oraz Wytycznymi w zakresie </w:t>
      </w:r>
      <w:proofErr w:type="spellStart"/>
      <w:r w:rsidRPr="00710EA4">
        <w:rPr>
          <w:rFonts w:ascii="Calibri" w:hAnsi="Calibri"/>
          <w:sz w:val="22"/>
          <w:szCs w:val="22"/>
        </w:rPr>
        <w:t>kwalifikowalności</w:t>
      </w:r>
      <w:proofErr w:type="spellEnd"/>
      <w:r w:rsidRPr="00710EA4">
        <w:rPr>
          <w:rFonts w:ascii="Calibri" w:hAnsi="Calibri"/>
          <w:sz w:val="22"/>
          <w:szCs w:val="22"/>
        </w:rPr>
        <w:t xml:space="preserve"> </w:t>
      </w:r>
      <w:proofErr w:type="spellStart"/>
      <w:r w:rsidRPr="00710EA4">
        <w:rPr>
          <w:rFonts w:ascii="Calibri" w:hAnsi="Calibri"/>
          <w:sz w:val="22"/>
          <w:szCs w:val="22"/>
        </w:rPr>
        <w:t>wydatk</w:t>
      </w:r>
      <w:proofErr w:type="spellEnd"/>
      <w:r w:rsidRPr="00710EA4">
        <w:rPr>
          <w:rFonts w:ascii="Calibri" w:hAnsi="Calibri"/>
          <w:sz w:val="22"/>
          <w:szCs w:val="22"/>
          <w:lang w:val="es-ES"/>
        </w:rPr>
        <w:t>ó</w:t>
      </w:r>
      <w:r w:rsidRPr="00710EA4">
        <w:rPr>
          <w:rFonts w:ascii="Calibri" w:hAnsi="Calibri"/>
          <w:sz w:val="22"/>
          <w:szCs w:val="22"/>
        </w:rPr>
        <w:t xml:space="preserve">w </w:t>
      </w:r>
      <w:proofErr w:type="spellStart"/>
      <w:r w:rsidRPr="00710EA4">
        <w:rPr>
          <w:rFonts w:ascii="Calibri" w:hAnsi="Calibri"/>
          <w:sz w:val="22"/>
          <w:szCs w:val="22"/>
        </w:rPr>
        <w:t>w</w:t>
      </w:r>
      <w:proofErr w:type="spellEnd"/>
      <w:r w:rsidRPr="00710EA4">
        <w:rPr>
          <w:rFonts w:ascii="Calibri" w:hAnsi="Calibri"/>
          <w:sz w:val="22"/>
          <w:szCs w:val="22"/>
        </w:rPr>
        <w:t xml:space="preserve"> ramach Programu Operacyjnego Inteligentny </w:t>
      </w:r>
      <w:proofErr w:type="spellStart"/>
      <w:r w:rsidRPr="00710EA4">
        <w:rPr>
          <w:rFonts w:ascii="Calibri" w:hAnsi="Calibri"/>
          <w:sz w:val="22"/>
          <w:szCs w:val="22"/>
        </w:rPr>
        <w:t>Rozw</w:t>
      </w:r>
      <w:proofErr w:type="spellEnd"/>
      <w:r w:rsidRPr="00710EA4">
        <w:rPr>
          <w:rFonts w:ascii="Calibri" w:hAnsi="Calibri"/>
          <w:sz w:val="22"/>
          <w:szCs w:val="22"/>
          <w:lang w:val="es-ES"/>
        </w:rPr>
        <w:t>ó</w:t>
      </w:r>
      <w:r w:rsidRPr="00710EA4">
        <w:rPr>
          <w:rFonts w:ascii="Calibri" w:hAnsi="Calibri"/>
          <w:sz w:val="22"/>
          <w:szCs w:val="22"/>
        </w:rPr>
        <w:t>j, 2014-2020.</w:t>
      </w:r>
    </w:p>
    <w:p w:rsidR="002A7E7E" w:rsidRDefault="002A7E7E">
      <w:pPr>
        <w:pStyle w:val="Domylnie"/>
        <w:jc w:val="both"/>
      </w:pPr>
    </w:p>
    <w:p w:rsidR="008B2F69" w:rsidRDefault="008B2F69">
      <w:pPr>
        <w:pStyle w:val="Domylnie"/>
        <w:jc w:val="both"/>
      </w:pPr>
    </w:p>
    <w:p w:rsidR="008B2F69" w:rsidRDefault="008B2F69">
      <w:pPr>
        <w:pStyle w:val="Domylnie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1601"/>
        <w:gridCol w:w="7793"/>
      </w:tblGrid>
      <w:tr w:rsidR="002A7E7E" w:rsidRPr="00B01301" w:rsidTr="00F3171E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t>Nazwa i adres zamawiającego/beneficjenta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01" w:rsidRPr="00C06001" w:rsidRDefault="00A672A2" w:rsidP="00C0600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="Calibri" w:hAnsi="Calibri" w:cs="Times New Roman"/>
                <w:sz w:val="22"/>
                <w:szCs w:val="22"/>
              </w:rPr>
              <w:t xml:space="preserve">BUD DRÓG Usługi Budowy i Modernizacji Dróg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</w:rPr>
              <w:t>Łagosz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</w:rPr>
              <w:t xml:space="preserve"> spółka jawna</w:t>
            </w:r>
          </w:p>
          <w:bookmarkEnd w:id="0"/>
          <w:bookmarkEnd w:id="1"/>
          <w:p w:rsidR="00C06001" w:rsidRPr="00C06001" w:rsidRDefault="00A672A2" w:rsidP="00C0600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Przyborów 398, 32-825 Borzęcin </w:t>
            </w:r>
          </w:p>
          <w:p w:rsidR="00C06001" w:rsidRPr="00C06001" w:rsidRDefault="00A672A2" w:rsidP="00C0600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NIP 8691587815</w:t>
            </w:r>
          </w:p>
          <w:p w:rsidR="00C06001" w:rsidRPr="00F679A7" w:rsidRDefault="00C06001" w:rsidP="00C0600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F679A7">
              <w:rPr>
                <w:rFonts w:ascii="Calibri" w:hAnsi="Calibri" w:cs="Times New Roman"/>
                <w:sz w:val="22"/>
                <w:szCs w:val="22"/>
              </w:rPr>
              <w:t xml:space="preserve">REGON </w:t>
            </w:r>
            <w:r w:rsidR="00A672A2" w:rsidRPr="00F679A7">
              <w:rPr>
                <w:rFonts w:ascii="Calibri" w:hAnsi="Calibri" w:cs="Times New Roman"/>
                <w:sz w:val="22"/>
                <w:szCs w:val="22"/>
              </w:rPr>
              <w:t>850518983</w:t>
            </w:r>
          </w:p>
          <w:p w:rsidR="00A97DA7" w:rsidRPr="00F679A7" w:rsidRDefault="00C06001" w:rsidP="00A97DA7">
            <w:pPr>
              <w:pStyle w:val="p1"/>
              <w:rPr>
                <w:rFonts w:ascii="Calibri" w:hAnsi="Calibri"/>
                <w:sz w:val="22"/>
                <w:szCs w:val="22"/>
              </w:rPr>
            </w:pPr>
            <w:r w:rsidRPr="00F679A7">
              <w:rPr>
                <w:rFonts w:ascii="Calibri" w:hAnsi="Calibri"/>
                <w:sz w:val="22"/>
                <w:szCs w:val="22"/>
              </w:rPr>
              <w:t xml:space="preserve">tel. </w:t>
            </w:r>
            <w:r w:rsidR="00A97DA7" w:rsidRPr="00F679A7">
              <w:rPr>
                <w:rStyle w:val="apple-converted-space"/>
              </w:rPr>
              <w:t> </w:t>
            </w:r>
            <w:r w:rsidR="00A97DA7" w:rsidRPr="00F679A7">
              <w:rPr>
                <w:rFonts w:ascii="Calibri" w:hAnsi="Calibri"/>
                <w:sz w:val="22"/>
                <w:szCs w:val="22"/>
              </w:rPr>
              <w:t>14 6853390</w:t>
            </w:r>
          </w:p>
          <w:p w:rsidR="00C06001" w:rsidRPr="00F679A7" w:rsidRDefault="00C06001" w:rsidP="00C0600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="00A97DA7" w:rsidRPr="00F679A7" w:rsidRDefault="00A97DA7" w:rsidP="00B01301">
            <w:pPr>
              <w:pStyle w:val="Domylnie"/>
              <w:rPr>
                <w:sz w:val="15"/>
                <w:szCs w:val="15"/>
              </w:rPr>
            </w:pPr>
            <w:r w:rsidRPr="00F679A7">
              <w:rPr>
                <w:rFonts w:ascii="Calibri" w:hAnsi="Calibri" w:cs="Times New Roman"/>
                <w:sz w:val="22"/>
                <w:szCs w:val="22"/>
              </w:rPr>
              <w:t>biuro@buddrog.com</w:t>
            </w:r>
          </w:p>
          <w:p w:rsidR="002A7E7E" w:rsidRPr="00F679A7" w:rsidRDefault="00C06001" w:rsidP="00B01301">
            <w:pPr>
              <w:pStyle w:val="Domylnie"/>
            </w:pPr>
            <w:r w:rsidRPr="00F679A7">
              <w:rPr>
                <w:rFonts w:ascii="Calibri" w:hAnsi="Calibri" w:cs="Times New Roman"/>
                <w:sz w:val="22"/>
                <w:szCs w:val="22"/>
              </w:rPr>
              <w:t>www.</w:t>
            </w:r>
            <w:r w:rsidR="00B01301" w:rsidRPr="00F679A7">
              <w:rPr>
                <w:rFonts w:ascii="Calibri" w:hAnsi="Calibri" w:cs="Times New Roman"/>
                <w:sz w:val="22"/>
                <w:szCs w:val="22"/>
              </w:rPr>
              <w:t>buddrog.com</w:t>
            </w:r>
          </w:p>
        </w:tc>
      </w:tr>
      <w:tr w:rsidR="002A7E7E" w:rsidTr="00F3171E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t>Tryb udzielenia zamówienia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t>Konkurs ofert</w:t>
            </w:r>
          </w:p>
        </w:tc>
      </w:tr>
      <w:tr w:rsidR="002A7E7E" w:rsidTr="00F3171E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t>Miejsce i sposób publikacji zapytania ofertowego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5A3913" w:rsidRDefault="00AE7BF1" w:rsidP="006606AE">
            <w:pPr>
              <w:pStyle w:val="Domylnie"/>
              <w:numPr>
                <w:ilvl w:val="0"/>
                <w:numId w:val="10"/>
              </w:numPr>
              <w:tabs>
                <w:tab w:val="clear" w:pos="708"/>
                <w:tab w:val="left" w:pos="434"/>
              </w:tabs>
              <w:ind w:left="434" w:hanging="425"/>
              <w:jc w:val="both"/>
              <w:rPr>
                <w:rStyle w:val="czeinternetowe"/>
                <w:rFonts w:asciiTheme="minorHAnsi" w:hAnsiTheme="minorHAnsi" w:cs="Mangal"/>
                <w:color w:val="00000A"/>
                <w:sz w:val="22"/>
                <w:szCs w:val="22"/>
                <w:u w:val="none"/>
                <w:lang w:eastAsia="zh-CN" w:bidi="hi-IN"/>
              </w:rPr>
            </w:pPr>
            <w:r w:rsidRPr="005A3913">
              <w:rPr>
                <w:rFonts w:asciiTheme="minorHAnsi" w:hAnsiTheme="minorHAnsi"/>
                <w:sz w:val="22"/>
                <w:szCs w:val="22"/>
              </w:rPr>
              <w:t xml:space="preserve">Strona internetowa zamawiającego </w:t>
            </w:r>
            <w:r w:rsidR="00B01301" w:rsidRPr="00B01301">
              <w:rPr>
                <w:rFonts w:ascii="Calibri" w:hAnsi="Calibri" w:cs="Times New Roman"/>
                <w:sz w:val="22"/>
                <w:szCs w:val="22"/>
              </w:rPr>
              <w:t>www.buddrog.com</w:t>
            </w:r>
          </w:p>
          <w:p w:rsidR="002A7E7E" w:rsidRPr="005A3913" w:rsidRDefault="00AE7BF1" w:rsidP="006606AE">
            <w:pPr>
              <w:pStyle w:val="Domylnie"/>
              <w:numPr>
                <w:ilvl w:val="0"/>
                <w:numId w:val="10"/>
              </w:numPr>
              <w:tabs>
                <w:tab w:val="clear" w:pos="708"/>
                <w:tab w:val="left" w:pos="434"/>
              </w:tabs>
              <w:ind w:left="434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3913">
              <w:rPr>
                <w:rFonts w:asciiTheme="minorHAnsi" w:hAnsiTheme="minorHAnsi"/>
                <w:sz w:val="22"/>
                <w:szCs w:val="22"/>
              </w:rPr>
              <w:t xml:space="preserve">Bezpośrednie przekazanie do potencjalnych </w:t>
            </w:r>
            <w:proofErr w:type="spellStart"/>
            <w:r w:rsidRPr="005A3913">
              <w:rPr>
                <w:rFonts w:asciiTheme="minorHAnsi" w:hAnsiTheme="minorHAnsi"/>
                <w:sz w:val="22"/>
                <w:szCs w:val="22"/>
              </w:rPr>
              <w:t>dostawc</w:t>
            </w:r>
            <w:proofErr w:type="spellEnd"/>
            <w:r w:rsidRPr="005A3913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r w:rsidR="00430F58" w:rsidRPr="005A3913">
              <w:rPr>
                <w:rFonts w:asciiTheme="minorHAnsi" w:hAnsiTheme="minorHAnsi"/>
                <w:sz w:val="22"/>
                <w:szCs w:val="22"/>
              </w:rPr>
              <w:t>w drogą</w:t>
            </w:r>
            <w:r w:rsidRPr="005A3913">
              <w:rPr>
                <w:rFonts w:asciiTheme="minorHAnsi" w:hAnsiTheme="minorHAnsi"/>
                <w:sz w:val="22"/>
                <w:szCs w:val="22"/>
              </w:rPr>
              <w:t xml:space="preserve"> elektroniczną (email).</w:t>
            </w:r>
          </w:p>
          <w:p w:rsidR="002A7E7E" w:rsidRPr="005A3913" w:rsidRDefault="002A7E7E" w:rsidP="005A3913">
            <w:pPr>
              <w:pStyle w:val="Domylnie"/>
              <w:tabs>
                <w:tab w:val="clear" w:pos="708"/>
                <w:tab w:val="left" w:pos="860"/>
              </w:tabs>
              <w:ind w:left="570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E7E" w:rsidTr="00F3171E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4C3B39" w:rsidRDefault="00AE7BF1">
            <w:pPr>
              <w:pStyle w:val="Domylnie"/>
              <w:rPr>
                <w:sz w:val="22"/>
                <w:szCs w:val="22"/>
              </w:rPr>
            </w:pPr>
            <w:r w:rsidRPr="004C3B39">
              <w:rPr>
                <w:rFonts w:ascii="Calibri" w:hAnsi="Calibri"/>
                <w:sz w:val="22"/>
                <w:szCs w:val="22"/>
              </w:rPr>
              <w:t>Data ogłoszenia zapytania ofertowego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4C3B39" w:rsidRDefault="00805D98" w:rsidP="00FA0662">
            <w:pPr>
              <w:pStyle w:val="Domylnie"/>
              <w:rPr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27</w:t>
            </w:r>
            <w:r w:rsidR="00FA0662" w:rsidRPr="00FA0662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września </w:t>
            </w:r>
            <w:r w:rsidR="00C40ED1" w:rsidRPr="00FA0662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2017 </w:t>
            </w:r>
            <w:r w:rsidR="00FA0662" w:rsidRPr="00FA0662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r.</w:t>
            </w:r>
          </w:p>
        </w:tc>
      </w:tr>
      <w:tr w:rsidR="002A7E7E" w:rsidTr="00F3171E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t>Data złożenia oferty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01" w:rsidRPr="00805D98" w:rsidRDefault="00C06001" w:rsidP="00B01301">
            <w:pPr>
              <w:pStyle w:val="Domylnie"/>
              <w:rPr>
                <w:b/>
                <w:sz w:val="15"/>
                <w:szCs w:val="15"/>
              </w:rPr>
            </w:pPr>
            <w:r w:rsidRPr="00C06001">
              <w:rPr>
                <w:rFonts w:ascii="Calibri" w:hAnsi="Calibri" w:cs="Times New Roman"/>
                <w:sz w:val="22"/>
                <w:szCs w:val="22"/>
              </w:rPr>
              <w:t xml:space="preserve">Oferty należy składać drogą elektroniczną na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adres </w:t>
            </w:r>
            <w:r>
              <w:rPr>
                <w:rFonts w:ascii="Calibri" w:hAnsi="Calibri" w:cs="Times New Roman"/>
                <w:sz w:val="22"/>
                <w:szCs w:val="22"/>
              </w:rPr>
              <w:br/>
            </w:r>
            <w:hyperlink r:id="rId8" w:history="1">
              <w:r w:rsidR="00B01301" w:rsidRPr="003359C9">
                <w:rPr>
                  <w:rStyle w:val="Hipercze"/>
                  <w:rFonts w:ascii="Calibri" w:hAnsi="Calibri" w:cs="Times New Roman"/>
                  <w:sz w:val="22"/>
                  <w:szCs w:val="22"/>
                </w:rPr>
                <w:t>biuro@buddrog.com</w:t>
              </w:r>
            </w:hyperlink>
            <w:r>
              <w:rPr>
                <w:rFonts w:ascii="Calibri" w:hAnsi="Calibri" w:cs="Times New Roman"/>
                <w:sz w:val="22"/>
                <w:szCs w:val="22"/>
              </w:rPr>
              <w:t>lub</w:t>
            </w:r>
            <w:r w:rsidRPr="00C06001">
              <w:rPr>
                <w:rFonts w:ascii="Calibri" w:hAnsi="Calibri" w:cs="Times New Roman"/>
                <w:sz w:val="22"/>
                <w:szCs w:val="22"/>
              </w:rPr>
              <w:t xml:space="preserve">w siedzibie zamawiającego </w:t>
            </w:r>
            <w:r w:rsidR="00B01301">
              <w:rPr>
                <w:rFonts w:ascii="Calibri" w:hAnsi="Calibri" w:cs="Times New Roman"/>
                <w:sz w:val="22"/>
                <w:szCs w:val="22"/>
              </w:rPr>
              <w:t>Przyborów 398,  32-825 Borzęcin</w:t>
            </w:r>
            <w:r w:rsidRPr="00C06001">
              <w:rPr>
                <w:rFonts w:ascii="Calibri" w:hAnsi="Calibri" w:cs="Times New Roman"/>
                <w:sz w:val="22"/>
                <w:szCs w:val="22"/>
              </w:rPr>
              <w:t xml:space="preserve">,  w terminie do dnia </w:t>
            </w:r>
            <w:r w:rsidR="00805D98" w:rsidRPr="00805D98">
              <w:rPr>
                <w:rFonts w:ascii="Calibri" w:hAnsi="Calibri" w:cs="Times New Roman"/>
                <w:b/>
                <w:sz w:val="22"/>
                <w:szCs w:val="22"/>
              </w:rPr>
              <w:t>30</w:t>
            </w:r>
            <w:r w:rsidR="00612ECB" w:rsidRPr="00805D98">
              <w:rPr>
                <w:rFonts w:ascii="Calibri" w:hAnsi="Calibri" w:cs="Times New Roman"/>
                <w:b/>
                <w:sz w:val="22"/>
                <w:szCs w:val="22"/>
              </w:rPr>
              <w:t xml:space="preserve"> października 2017 r. </w:t>
            </w:r>
          </w:p>
          <w:p w:rsidR="00C06001" w:rsidRPr="00C06001" w:rsidRDefault="00C06001" w:rsidP="00C0600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="002A7E7E" w:rsidRPr="00C06001" w:rsidRDefault="00C06001" w:rsidP="00C06001">
            <w:pPr>
              <w:pStyle w:val="Domylnie"/>
              <w:jc w:val="both"/>
              <w:rPr>
                <w:sz w:val="22"/>
                <w:szCs w:val="22"/>
              </w:rPr>
            </w:pPr>
            <w:r w:rsidRPr="00C06001">
              <w:rPr>
                <w:rFonts w:ascii="Calibri" w:hAnsi="Calibri" w:cs="Times New Roman"/>
                <w:sz w:val="22"/>
                <w:szCs w:val="22"/>
              </w:rPr>
              <w:t>Oferty nadesłane pocztą będą przyjęte do oceny ofert pod warunkiem dostarczenia ich przez pocztę w terminie określonym powyżej.</w:t>
            </w:r>
          </w:p>
          <w:p w:rsidR="002A7E7E" w:rsidRPr="00C06001" w:rsidRDefault="002A7E7E" w:rsidP="00C06001">
            <w:pPr>
              <w:pStyle w:val="Domylnie"/>
              <w:rPr>
                <w:sz w:val="22"/>
                <w:szCs w:val="22"/>
              </w:rPr>
            </w:pPr>
          </w:p>
        </w:tc>
      </w:tr>
      <w:tr w:rsidR="002A7E7E" w:rsidTr="00F3171E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t>Termin związania ofertą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Ustala się, że składający ofertę pozostaje nią związany przez 90 dni.</w:t>
            </w:r>
          </w:p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t>Bieg terminu związania ofertą rozpoczyna się wraz z upływem terminu składania ofert.</w:t>
            </w:r>
          </w:p>
          <w:p w:rsidR="002A7E7E" w:rsidRDefault="002A7E7E">
            <w:pPr>
              <w:pStyle w:val="Domylnie"/>
            </w:pPr>
          </w:p>
          <w:p w:rsidR="002A7E7E" w:rsidRDefault="002A7E7E">
            <w:pPr>
              <w:pStyle w:val="Domylnie"/>
            </w:pPr>
          </w:p>
          <w:p w:rsidR="008B2F69" w:rsidRDefault="008B2F69">
            <w:pPr>
              <w:pStyle w:val="Domylnie"/>
            </w:pPr>
          </w:p>
          <w:p w:rsidR="008B2F69" w:rsidRDefault="008B2F69">
            <w:pPr>
              <w:pStyle w:val="Domylnie"/>
            </w:pPr>
          </w:p>
          <w:p w:rsidR="002A7E7E" w:rsidRDefault="002A7E7E">
            <w:pPr>
              <w:pStyle w:val="Domylnie"/>
            </w:pPr>
          </w:p>
        </w:tc>
      </w:tr>
      <w:tr w:rsidR="002A7E7E" w:rsidTr="00F3171E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9A1E05" w:rsidRDefault="00AE7BF1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  <w:r w:rsidRPr="009A1E05">
              <w:rPr>
                <w:rFonts w:asciiTheme="minorHAnsi" w:hAnsiTheme="minorHAnsi"/>
                <w:sz w:val="22"/>
                <w:szCs w:val="22"/>
              </w:rPr>
              <w:lastRenderedPageBreak/>
              <w:t>Opis przedmiotu zapytania ofertowego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CF6F1A" w:rsidRDefault="00B30CBA">
            <w:pPr>
              <w:pStyle w:val="Domylnie"/>
              <w:jc w:val="both"/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</w:pPr>
            <w:r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 xml:space="preserve">I. </w:t>
            </w:r>
            <w:r w:rsidR="00AE7BF1"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 xml:space="preserve">Przedmiotem zamówienia jest zakup </w:t>
            </w:r>
            <w:r w:rsidR="009C4F45"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 xml:space="preserve">wraz z dostawą i </w:t>
            </w:r>
            <w:proofErr w:type="spellStart"/>
            <w:r w:rsidR="00270088"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>uruchomieniemzakładu</w:t>
            </w:r>
            <w:proofErr w:type="spellEnd"/>
            <w:r w:rsidR="00270088"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 xml:space="preserve"> przeróbczego składającego się z </w:t>
            </w:r>
            <w:r w:rsidR="00AE7BF1"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>następujących urządzeń:</w:t>
            </w:r>
          </w:p>
          <w:p w:rsidR="002A7E7E" w:rsidRPr="00CF6F1A" w:rsidRDefault="002A7E7E">
            <w:pPr>
              <w:pStyle w:val="Domylnie"/>
              <w:jc w:val="both"/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</w:pPr>
          </w:p>
          <w:p w:rsidR="002A7E7E" w:rsidRPr="00CF6F1A" w:rsidRDefault="00CF6F1A" w:rsidP="00CF6F1A">
            <w:pPr>
              <w:spacing w:line="100" w:lineRule="atLeast"/>
              <w:rPr>
                <w:rFonts w:ascii="Calibri" w:eastAsia="Times New Roman" w:hAnsi="Calibri" w:cs="Arial"/>
                <w:color w:val="00000A"/>
                <w:sz w:val="22"/>
                <w:szCs w:val="22"/>
              </w:rPr>
            </w:pPr>
            <w:r w:rsidRPr="00CF6F1A">
              <w:rPr>
                <w:rFonts w:ascii="Calibri" w:eastAsia="Times New Roman" w:hAnsi="Calibri" w:cs="Arial"/>
                <w:color w:val="00000A"/>
                <w:sz w:val="22"/>
                <w:szCs w:val="22"/>
              </w:rPr>
              <w:t>1. Koparka</w:t>
            </w:r>
            <w:r w:rsidR="00C06001" w:rsidRPr="00CF6F1A">
              <w:rPr>
                <w:rFonts w:ascii="Calibri" w:eastAsia="Times New Roman" w:hAnsi="Calibri" w:cs="Arial"/>
                <w:color w:val="00000A"/>
                <w:sz w:val="22"/>
                <w:szCs w:val="22"/>
              </w:rPr>
              <w:t xml:space="preserve">  –</w:t>
            </w:r>
            <w:r w:rsidR="00A313C1" w:rsidRPr="00CF6F1A">
              <w:rPr>
                <w:rFonts w:ascii="Calibri" w:eastAsia="Times New Roman" w:hAnsi="Calibri" w:cs="Arial"/>
                <w:color w:val="00000A"/>
                <w:sz w:val="22"/>
                <w:szCs w:val="22"/>
              </w:rPr>
              <w:t>1</w:t>
            </w:r>
            <w:r w:rsidR="00AE7BF1" w:rsidRPr="00CF6F1A">
              <w:rPr>
                <w:rFonts w:ascii="Calibri" w:eastAsia="Times New Roman" w:hAnsi="Calibri" w:cs="Arial"/>
                <w:color w:val="00000A"/>
                <w:sz w:val="22"/>
                <w:szCs w:val="22"/>
              </w:rPr>
              <w:t xml:space="preserve"> szt. </w:t>
            </w:r>
          </w:p>
          <w:p w:rsidR="002A7E7E" w:rsidRPr="00CF6F1A" w:rsidRDefault="002A7E7E">
            <w:pPr>
              <w:pStyle w:val="Akapitzlist"/>
              <w:spacing w:line="100" w:lineRule="atLeast"/>
              <w:ind w:left="1060"/>
              <w:rPr>
                <w:rFonts w:cs="Arial"/>
              </w:rPr>
            </w:pPr>
          </w:p>
          <w:p w:rsidR="002A7E7E" w:rsidRPr="00CF6F1A" w:rsidRDefault="00AE7BF1">
            <w:pPr>
              <w:pStyle w:val="Akapitzlist"/>
              <w:ind w:left="360"/>
              <w:jc w:val="both"/>
              <w:rPr>
                <w:rFonts w:cs="Arial"/>
              </w:rPr>
            </w:pPr>
            <w:r w:rsidRPr="00CF6F1A">
              <w:rPr>
                <w:rFonts w:cs="Arial"/>
              </w:rPr>
              <w:t>Kod CPV według Wspólnego Słownika Zamówień:</w:t>
            </w:r>
          </w:p>
          <w:p w:rsidR="00D42218" w:rsidRPr="00CF6F1A" w:rsidRDefault="0065458F" w:rsidP="00CF6F1A">
            <w:pPr>
              <w:pStyle w:val="Akapitzlist"/>
              <w:shd w:val="clear" w:color="auto" w:fill="F9F9F9"/>
              <w:ind w:left="740"/>
              <w:rPr>
                <w:rFonts w:cs="Arial"/>
              </w:rPr>
            </w:pPr>
            <w:r>
              <w:rPr>
                <w:rFonts w:cs="Arial"/>
              </w:rPr>
              <w:t xml:space="preserve">- 43261000-0 Koparki mechaniczne </w:t>
            </w:r>
          </w:p>
          <w:p w:rsidR="003E194C" w:rsidRPr="00CF6F1A" w:rsidRDefault="003E194C" w:rsidP="003E194C">
            <w:pPr>
              <w:pStyle w:val="Akapitzlist"/>
              <w:shd w:val="clear" w:color="auto" w:fill="F9F9F9"/>
              <w:rPr>
                <w:rFonts w:cs="Arial"/>
              </w:rPr>
            </w:pPr>
          </w:p>
          <w:p w:rsidR="003E194C" w:rsidRDefault="00CF6F1A" w:rsidP="00CF6F1A">
            <w:pPr>
              <w:pStyle w:val="Akapitzlist"/>
              <w:spacing w:line="100" w:lineRule="atLeast"/>
              <w:ind w:left="293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1) </w:t>
            </w:r>
            <w:r w:rsidR="003E194C" w:rsidRPr="00CF6F1A">
              <w:rPr>
                <w:rFonts w:cs="Arial"/>
              </w:rPr>
              <w:t>Obligatoryjne parametry techniczne/funkcjonalne, które muszą być bezwzględnie spełnione (specyfikacja techniczna):</w:t>
            </w:r>
          </w:p>
          <w:p w:rsidR="00CF6F1A" w:rsidRPr="00CF6F1A" w:rsidRDefault="00CF6F1A" w:rsidP="00CF6F1A">
            <w:pPr>
              <w:pStyle w:val="Akapitzlist"/>
              <w:spacing w:line="100" w:lineRule="atLeast"/>
              <w:ind w:left="293" w:hanging="284"/>
              <w:jc w:val="both"/>
              <w:rPr>
                <w:rFonts w:cs="Arial"/>
              </w:rPr>
            </w:pP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 xml:space="preserve">Silnik </w:t>
            </w:r>
            <w:proofErr w:type="spellStart"/>
            <w:r w:rsidRPr="00CF6F1A">
              <w:rPr>
                <w:rFonts w:cs="Arial"/>
              </w:rPr>
              <w:t>wysokopręzny</w:t>
            </w:r>
            <w:proofErr w:type="spellEnd"/>
            <w:r w:rsidRPr="00CF6F1A">
              <w:rPr>
                <w:rFonts w:cs="Arial"/>
              </w:rPr>
              <w:t xml:space="preserve"> o mocy min. 377 KM wg  SAE  J1995 </w:t>
            </w:r>
            <w:proofErr w:type="spellStart"/>
            <w:r w:rsidRPr="00CF6F1A">
              <w:rPr>
                <w:rFonts w:cs="Arial"/>
              </w:rPr>
              <w:t>spełniajacy</w:t>
            </w:r>
            <w:proofErr w:type="spellEnd"/>
            <w:r w:rsidRPr="00CF6F1A">
              <w:rPr>
                <w:rFonts w:cs="Arial"/>
              </w:rPr>
              <w:t xml:space="preserve"> normę </w:t>
            </w:r>
            <w:proofErr w:type="spellStart"/>
            <w:r w:rsidRPr="00CF6F1A">
              <w:rPr>
                <w:rFonts w:cs="Arial"/>
              </w:rPr>
              <w:t>czystosci</w:t>
            </w:r>
            <w:proofErr w:type="spellEnd"/>
            <w:r w:rsidRPr="00CF6F1A">
              <w:rPr>
                <w:rFonts w:cs="Arial"/>
              </w:rPr>
              <w:t xml:space="preserve"> spalin TIER 4FINAL / STAGE IV</w:t>
            </w:r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>Silnik o pojemności min. 13 litrów</w:t>
            </w:r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 xml:space="preserve">Moment obrotowy silnika min.  1890 </w:t>
            </w:r>
            <w:proofErr w:type="spellStart"/>
            <w:r w:rsidRPr="00CF6F1A">
              <w:rPr>
                <w:rFonts w:cs="Arial"/>
              </w:rPr>
              <w:t>Nmwg</w:t>
            </w:r>
            <w:proofErr w:type="spellEnd"/>
            <w:r w:rsidRPr="00CF6F1A">
              <w:rPr>
                <w:rFonts w:cs="Arial"/>
              </w:rPr>
              <w:t xml:space="preserve">  SAE J1995</w:t>
            </w:r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>Podwozie rozsuwane mechanicznie</w:t>
            </w:r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>Kolorowy ekran z funkcja kamery obserwacji wstecznej , układem monitorowania pracy maszyny o rozmiarze min. 8 cali</w:t>
            </w:r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>Automatyczna klimatyzacja</w:t>
            </w:r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proofErr w:type="spellStart"/>
            <w:r w:rsidRPr="00CF6F1A">
              <w:rPr>
                <w:rFonts w:cs="Arial"/>
              </w:rPr>
              <w:t>Spręzarka</w:t>
            </w:r>
            <w:proofErr w:type="spellEnd"/>
            <w:r w:rsidRPr="00CF6F1A">
              <w:rPr>
                <w:rFonts w:cs="Arial"/>
              </w:rPr>
              <w:t xml:space="preserve"> powietrza z pistoletem do czyszczenia komory silnika i kabiny</w:t>
            </w:r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>Zbiornik paliwa o pojemności min. 680 L</w:t>
            </w:r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 xml:space="preserve">Minimalny </w:t>
            </w:r>
            <w:proofErr w:type="spellStart"/>
            <w:r w:rsidRPr="00CF6F1A">
              <w:rPr>
                <w:rFonts w:cs="Arial"/>
              </w:rPr>
              <w:t>przeswit</w:t>
            </w:r>
            <w:proofErr w:type="spellEnd"/>
            <w:r w:rsidRPr="00CF6F1A">
              <w:rPr>
                <w:rFonts w:cs="Arial"/>
              </w:rPr>
              <w:t xml:space="preserve"> pod maszyną  min. 700</w:t>
            </w:r>
            <w:r>
              <w:rPr>
                <w:rFonts w:cs="Arial"/>
              </w:rPr>
              <w:t xml:space="preserve"> mm,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proofErr w:type="spellStart"/>
            <w:r w:rsidRPr="00CF6F1A">
              <w:rPr>
                <w:rFonts w:cs="Arial"/>
              </w:rPr>
              <w:t>Telematyczny</w:t>
            </w:r>
            <w:proofErr w:type="spellEnd"/>
            <w:r w:rsidRPr="00CF6F1A">
              <w:rPr>
                <w:rFonts w:cs="Arial"/>
              </w:rPr>
              <w:t xml:space="preserve"> system monitorowania pracy maszyny ( </w:t>
            </w:r>
            <w:proofErr w:type="spellStart"/>
            <w:r w:rsidRPr="00CF6F1A">
              <w:rPr>
                <w:rFonts w:cs="Arial"/>
              </w:rPr>
              <w:t>sredniezuzycie</w:t>
            </w:r>
            <w:proofErr w:type="spellEnd"/>
            <w:r w:rsidRPr="00CF6F1A">
              <w:rPr>
                <w:rFonts w:cs="Arial"/>
              </w:rPr>
              <w:t xml:space="preserve"> paliwa , lokalizacja , czas pracy maszyny z podziałem na pracę na biegu jałowym)</w:t>
            </w:r>
            <w:r>
              <w:rPr>
                <w:rFonts w:cs="Arial"/>
              </w:rPr>
              <w:t>,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>Szerokość klepek podwozia  min. 800 mm</w:t>
            </w:r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>Fotel  operatora z pneumatyczna amortyzacją i podgrzewaniem</w:t>
            </w:r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 xml:space="preserve">Kamera obserwacji wstecznej z kolorowym </w:t>
            </w:r>
            <w:r>
              <w:rPr>
                <w:rFonts w:cs="Arial"/>
              </w:rPr>
              <w:t xml:space="preserve">wyświetlaczem,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>Kamera obserwacji bocznej z prawej strony</w:t>
            </w:r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>Główne elementy maszyny wyprodukowane przez jednego producenta ( silnik, układ hydrauliczny)</w:t>
            </w:r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proofErr w:type="spellStart"/>
            <w:r w:rsidRPr="00CF6F1A">
              <w:rPr>
                <w:rFonts w:cs="Arial"/>
              </w:rPr>
              <w:t>Łyzka</w:t>
            </w:r>
            <w:proofErr w:type="spellEnd"/>
            <w:r w:rsidRPr="00CF6F1A">
              <w:rPr>
                <w:rFonts w:cs="Arial"/>
              </w:rPr>
              <w:t xml:space="preserve"> z o pojemności min. 1,3 m3</w:t>
            </w:r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 xml:space="preserve">Minimalna </w:t>
            </w:r>
            <w:proofErr w:type="spellStart"/>
            <w:r w:rsidRPr="00CF6F1A">
              <w:rPr>
                <w:rFonts w:cs="Arial"/>
              </w:rPr>
              <w:t>głebokość</w:t>
            </w:r>
            <w:proofErr w:type="spellEnd"/>
            <w:r w:rsidRPr="00CF6F1A">
              <w:rPr>
                <w:rFonts w:cs="Arial"/>
              </w:rPr>
              <w:t xml:space="preserve"> kopania 13900 mm</w:t>
            </w:r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>Minimalny zasięg ramienia 18700 mm</w:t>
            </w:r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 xml:space="preserve">Maksymalny nacisk na </w:t>
            </w:r>
            <w:proofErr w:type="spellStart"/>
            <w:r w:rsidRPr="00CF6F1A">
              <w:rPr>
                <w:rFonts w:cs="Arial"/>
              </w:rPr>
              <w:t>podłoze</w:t>
            </w:r>
            <w:proofErr w:type="spellEnd"/>
            <w:r w:rsidRPr="00CF6F1A">
              <w:rPr>
                <w:rFonts w:cs="Arial"/>
              </w:rPr>
              <w:t xml:space="preserve"> 73 </w:t>
            </w:r>
            <w:proofErr w:type="spellStart"/>
            <w:r w:rsidRPr="00CF6F1A">
              <w:rPr>
                <w:rFonts w:cs="Arial"/>
              </w:rPr>
              <w:t>kPa</w:t>
            </w:r>
            <w:proofErr w:type="spellEnd"/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 xml:space="preserve">Elektryczna pompa paliwa o </w:t>
            </w:r>
            <w:proofErr w:type="spellStart"/>
            <w:r w:rsidRPr="00CF6F1A">
              <w:rPr>
                <w:rFonts w:cs="Arial"/>
              </w:rPr>
              <w:t>wydajnosci</w:t>
            </w:r>
            <w:proofErr w:type="spellEnd"/>
            <w:r w:rsidRPr="00CF6F1A">
              <w:rPr>
                <w:rFonts w:cs="Arial"/>
              </w:rPr>
              <w:t xml:space="preserve"> min. 50 l/ min.</w:t>
            </w:r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 xml:space="preserve">Komputer pokładowy w </w:t>
            </w:r>
            <w:proofErr w:type="spellStart"/>
            <w:r w:rsidRPr="00CF6F1A">
              <w:rPr>
                <w:rFonts w:cs="Arial"/>
              </w:rPr>
              <w:t>jezyku</w:t>
            </w:r>
            <w:proofErr w:type="spellEnd"/>
            <w:r w:rsidRPr="00CF6F1A">
              <w:rPr>
                <w:rFonts w:cs="Arial"/>
              </w:rPr>
              <w:t xml:space="preserve"> polskim</w:t>
            </w:r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 xml:space="preserve">Maksymalny poziom hałasu w kabinie operatora min. 71 </w:t>
            </w:r>
            <w:proofErr w:type="spellStart"/>
            <w:r w:rsidRPr="00CF6F1A">
              <w:rPr>
                <w:rFonts w:cs="Arial"/>
              </w:rPr>
              <w:t>db</w:t>
            </w:r>
            <w:proofErr w:type="spellEnd"/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>Minimalna szerokość maszyny gotowej do pracy 3650 mm</w:t>
            </w:r>
            <w:r>
              <w:rPr>
                <w:rFonts w:cs="Arial"/>
              </w:rPr>
              <w:t xml:space="preserve">, </w:t>
            </w:r>
          </w:p>
          <w:p w:rsid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>Maksymalna szerokość transportowa maszyny 3200 mm</w:t>
            </w:r>
            <w:r>
              <w:rPr>
                <w:rFonts w:cs="Arial"/>
              </w:rPr>
              <w:t xml:space="preserve">, </w:t>
            </w:r>
          </w:p>
          <w:p w:rsidR="00CF6F1A" w:rsidRPr="00CF6F1A" w:rsidRDefault="00CF6F1A" w:rsidP="00CF6F1A">
            <w:pPr>
              <w:pStyle w:val="Akapitzlist"/>
              <w:widowControl/>
              <w:numPr>
                <w:ilvl w:val="0"/>
                <w:numId w:val="42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425"/>
              <w:contextualSpacing/>
              <w:rPr>
                <w:rFonts w:cs="Arial"/>
              </w:rPr>
            </w:pPr>
            <w:r w:rsidRPr="00CF6F1A">
              <w:rPr>
                <w:rFonts w:cs="Arial"/>
              </w:rPr>
              <w:t>Masa eksploatacyjna maszyny min. 53 000 kg</w:t>
            </w:r>
            <w:r>
              <w:rPr>
                <w:rFonts w:cs="Arial"/>
              </w:rPr>
              <w:t xml:space="preserve">. </w:t>
            </w:r>
          </w:p>
          <w:p w:rsidR="003E194C" w:rsidRPr="00CF6F1A" w:rsidRDefault="003E194C" w:rsidP="003E194C">
            <w:pPr>
              <w:shd w:val="clear" w:color="auto" w:fill="F9F9F9"/>
              <w:rPr>
                <w:rFonts w:ascii="Calibri" w:eastAsia="Times New Roman" w:hAnsi="Calibri" w:cs="Arial"/>
                <w:color w:val="00000A"/>
                <w:sz w:val="22"/>
                <w:szCs w:val="22"/>
              </w:rPr>
            </w:pPr>
          </w:p>
          <w:p w:rsidR="00CF6F1A" w:rsidRPr="00CF6F1A" w:rsidRDefault="00CF6F1A" w:rsidP="00CF6F1A">
            <w:pPr>
              <w:spacing w:line="100" w:lineRule="atLeast"/>
              <w:rPr>
                <w:rFonts w:ascii="Calibri" w:eastAsia="Times New Roman" w:hAnsi="Calibri" w:cs="Arial"/>
                <w:color w:val="00000A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A"/>
                <w:sz w:val="22"/>
                <w:szCs w:val="22"/>
              </w:rPr>
              <w:t>2</w:t>
            </w:r>
            <w:r w:rsidRPr="00CF6F1A">
              <w:rPr>
                <w:rFonts w:ascii="Calibri" w:eastAsia="Times New Roman" w:hAnsi="Calibri" w:cs="Arial"/>
                <w:color w:val="00000A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Arial"/>
                <w:color w:val="00000A"/>
                <w:sz w:val="22"/>
                <w:szCs w:val="22"/>
              </w:rPr>
              <w:t xml:space="preserve"> Ładowarka</w:t>
            </w:r>
            <w:r w:rsidRPr="00CF6F1A">
              <w:rPr>
                <w:rFonts w:ascii="Calibri" w:eastAsia="Times New Roman" w:hAnsi="Calibri" w:cs="Arial"/>
                <w:color w:val="00000A"/>
                <w:sz w:val="22"/>
                <w:szCs w:val="22"/>
              </w:rPr>
              <w:t xml:space="preserve"> – 1 szt. </w:t>
            </w:r>
          </w:p>
          <w:p w:rsidR="00CF6F1A" w:rsidRPr="00CF6F1A" w:rsidRDefault="00CF6F1A" w:rsidP="00CF6F1A">
            <w:pPr>
              <w:pStyle w:val="Akapitzlist"/>
              <w:spacing w:line="100" w:lineRule="atLeast"/>
              <w:ind w:left="1060"/>
              <w:rPr>
                <w:rFonts w:cs="Arial"/>
              </w:rPr>
            </w:pPr>
          </w:p>
          <w:p w:rsidR="00CF6F1A" w:rsidRPr="00CF6F1A" w:rsidRDefault="00CF6F1A" w:rsidP="00CF6F1A">
            <w:pPr>
              <w:pStyle w:val="Akapitzlist"/>
              <w:ind w:left="360"/>
              <w:jc w:val="both"/>
              <w:rPr>
                <w:rFonts w:cs="Arial"/>
              </w:rPr>
            </w:pPr>
            <w:r w:rsidRPr="00CF6F1A">
              <w:rPr>
                <w:rFonts w:cs="Arial"/>
              </w:rPr>
              <w:t>Kod CPV według Wspólnego Słownika Zamówień:</w:t>
            </w:r>
          </w:p>
          <w:p w:rsidR="00CF6F1A" w:rsidRPr="00CF6F1A" w:rsidRDefault="00330C58" w:rsidP="00CF6F1A">
            <w:pPr>
              <w:pStyle w:val="Akapitzlist"/>
              <w:shd w:val="clear" w:color="auto" w:fill="F9F9F9"/>
              <w:ind w:left="74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197C75">
              <w:rPr>
                <w:rFonts w:cs="Arial"/>
              </w:rPr>
              <w:t xml:space="preserve">43250000-0 Ładowarki czołowe </w:t>
            </w:r>
          </w:p>
          <w:p w:rsidR="00CF6F1A" w:rsidRPr="00CF6F1A" w:rsidRDefault="00CF6F1A" w:rsidP="00CF6F1A">
            <w:pPr>
              <w:pStyle w:val="Akapitzlist"/>
              <w:shd w:val="clear" w:color="auto" w:fill="F9F9F9"/>
              <w:rPr>
                <w:rFonts w:cs="Arial"/>
              </w:rPr>
            </w:pPr>
          </w:p>
          <w:p w:rsidR="00CF6F1A" w:rsidRDefault="00CF6F1A" w:rsidP="00CF6F1A">
            <w:pPr>
              <w:pStyle w:val="Akapitzlist"/>
              <w:spacing w:line="100" w:lineRule="atLeast"/>
              <w:ind w:left="293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1) </w:t>
            </w:r>
            <w:r w:rsidRPr="00CF6F1A">
              <w:rPr>
                <w:rFonts w:cs="Arial"/>
              </w:rPr>
              <w:t>Obligatoryjne parametry techniczne/funkcjonalne, które muszą być bezwzględnie spełnione (specyfikacja techniczna):</w:t>
            </w:r>
          </w:p>
          <w:p w:rsidR="00CF6F1A" w:rsidRDefault="00CF6F1A" w:rsidP="00CF6F1A">
            <w:pPr>
              <w:pStyle w:val="Akapitzlist"/>
              <w:spacing w:line="100" w:lineRule="atLeast"/>
              <w:ind w:left="293" w:hanging="284"/>
              <w:jc w:val="both"/>
              <w:rPr>
                <w:rFonts w:cs="Arial"/>
              </w:rPr>
            </w:pPr>
          </w:p>
          <w:p w:rsidR="00CF6F1A" w:rsidRPr="00F51804" w:rsidRDefault="00CF6F1A" w:rsidP="00F51804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284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 xml:space="preserve">Silnik </w:t>
            </w:r>
            <w:proofErr w:type="spellStart"/>
            <w:r w:rsidRPr="00F51804">
              <w:rPr>
                <w:rFonts w:cs="Arial"/>
              </w:rPr>
              <w:t>wysokopręzny</w:t>
            </w:r>
            <w:proofErr w:type="spellEnd"/>
            <w:r w:rsidRPr="00F51804">
              <w:rPr>
                <w:rFonts w:cs="Arial"/>
              </w:rPr>
              <w:t xml:space="preserve"> o mocy min. 333 KM wg SAE  J1995 </w:t>
            </w:r>
            <w:proofErr w:type="spellStart"/>
            <w:r w:rsidRPr="00F51804">
              <w:rPr>
                <w:rFonts w:cs="Arial"/>
              </w:rPr>
              <w:t>spełniajacy</w:t>
            </w:r>
            <w:proofErr w:type="spellEnd"/>
            <w:r w:rsidRPr="00F51804">
              <w:rPr>
                <w:rFonts w:cs="Arial"/>
              </w:rPr>
              <w:t xml:space="preserve"> normę </w:t>
            </w:r>
            <w:proofErr w:type="spellStart"/>
            <w:r w:rsidRPr="00F51804">
              <w:rPr>
                <w:rFonts w:cs="Arial"/>
              </w:rPr>
              <w:t>czystosci</w:t>
            </w:r>
            <w:proofErr w:type="spellEnd"/>
            <w:r w:rsidRPr="00F51804">
              <w:rPr>
                <w:rFonts w:cs="Arial"/>
              </w:rPr>
              <w:t xml:space="preserve"> spalin TIER 4FINAL / STAGE IV</w:t>
            </w:r>
          </w:p>
          <w:p w:rsidR="00CF6F1A" w:rsidRPr="00F51804" w:rsidRDefault="00CF6F1A" w:rsidP="00F51804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283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>Silnik o pojemności min. 13 litrów</w:t>
            </w:r>
          </w:p>
          <w:p w:rsidR="00CF6F1A" w:rsidRPr="00F51804" w:rsidRDefault="00CF6F1A" w:rsidP="00F51804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283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 xml:space="preserve">Moment obrotowy silnika min.  2020 </w:t>
            </w:r>
            <w:proofErr w:type="spellStart"/>
            <w:r w:rsidRPr="00F51804">
              <w:rPr>
                <w:rFonts w:cs="Arial"/>
              </w:rPr>
              <w:t>Nmwg</w:t>
            </w:r>
            <w:proofErr w:type="spellEnd"/>
            <w:r w:rsidRPr="00F51804">
              <w:rPr>
                <w:rFonts w:cs="Arial"/>
              </w:rPr>
              <w:t xml:space="preserve">  SAE J1995</w:t>
            </w:r>
          </w:p>
          <w:p w:rsidR="00CF6F1A" w:rsidRPr="00F51804" w:rsidRDefault="00CF6F1A" w:rsidP="00F51804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283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>Most przedni wyposażony w 100 % blokadę mechanizmu  różnicowego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proofErr w:type="spellStart"/>
            <w:r w:rsidRPr="00F51804">
              <w:rPr>
                <w:rFonts w:cs="Arial"/>
              </w:rPr>
              <w:t>Ukladhamulcowy</w:t>
            </w:r>
            <w:proofErr w:type="spellEnd"/>
            <w:r w:rsidRPr="00F51804">
              <w:rPr>
                <w:rFonts w:cs="Arial"/>
              </w:rPr>
              <w:t xml:space="preserve">  mokry z </w:t>
            </w:r>
            <w:proofErr w:type="spellStart"/>
            <w:r w:rsidRPr="00F51804">
              <w:rPr>
                <w:rFonts w:cs="Arial"/>
              </w:rPr>
              <w:t>zamknietym</w:t>
            </w:r>
            <w:proofErr w:type="spellEnd"/>
            <w:r w:rsidRPr="00F51804">
              <w:rPr>
                <w:rFonts w:cs="Arial"/>
              </w:rPr>
              <w:t xml:space="preserve"> układem chłodzenia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 xml:space="preserve">Automatyczna 4 biegowa skrzynia do jazdy w przód  z automatycznym doborem </w:t>
            </w:r>
            <w:proofErr w:type="spellStart"/>
            <w:r w:rsidRPr="00F51804">
              <w:rPr>
                <w:rFonts w:cs="Arial"/>
              </w:rPr>
              <w:t>przłozenia</w:t>
            </w:r>
            <w:proofErr w:type="spellEnd"/>
            <w:r w:rsidRPr="00F51804">
              <w:rPr>
                <w:rFonts w:cs="Arial"/>
              </w:rPr>
              <w:t xml:space="preserve"> względem potrzeb z blokadą zmiennika momentu obrotowego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proofErr w:type="spellStart"/>
            <w:r w:rsidRPr="00F51804">
              <w:rPr>
                <w:rFonts w:cs="Arial"/>
              </w:rPr>
              <w:t>Uklad</w:t>
            </w:r>
            <w:proofErr w:type="spellEnd"/>
            <w:r w:rsidRPr="00F51804">
              <w:rPr>
                <w:rFonts w:cs="Arial"/>
              </w:rPr>
              <w:t xml:space="preserve"> przeniesienia napędu oparty o </w:t>
            </w:r>
            <w:proofErr w:type="spellStart"/>
            <w:r w:rsidRPr="00F51804">
              <w:rPr>
                <w:rFonts w:cs="Arial"/>
              </w:rPr>
              <w:t>przekladnie</w:t>
            </w:r>
            <w:proofErr w:type="spellEnd"/>
            <w:r w:rsidRPr="00F51804">
              <w:rPr>
                <w:rFonts w:cs="Arial"/>
              </w:rPr>
              <w:t xml:space="preserve"> planetarna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283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 xml:space="preserve">Bezobsługowy układ przegubowy 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283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>Układ  kierowania maszyna za pomocą kola kierownicy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283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>Automatyczna  Klimatyzacja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283"/>
              <w:contextualSpacing/>
              <w:rPr>
                <w:rFonts w:cs="Arial"/>
              </w:rPr>
            </w:pPr>
            <w:proofErr w:type="spellStart"/>
            <w:r w:rsidRPr="00F51804">
              <w:rPr>
                <w:rFonts w:cs="Arial"/>
              </w:rPr>
              <w:t>Spręzarka</w:t>
            </w:r>
            <w:proofErr w:type="spellEnd"/>
            <w:r w:rsidRPr="00F51804">
              <w:rPr>
                <w:rFonts w:cs="Arial"/>
              </w:rPr>
              <w:t xml:space="preserve"> powietrza z pistoletem do czyszczenia komory silnika i kabiny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283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>Zbiornik paliwa o pojemności min. 360 L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 xml:space="preserve">Minimalny </w:t>
            </w:r>
            <w:proofErr w:type="spellStart"/>
            <w:r w:rsidRPr="00F51804">
              <w:rPr>
                <w:rFonts w:cs="Arial"/>
              </w:rPr>
              <w:t>przeswit</w:t>
            </w:r>
            <w:proofErr w:type="spellEnd"/>
            <w:r w:rsidRPr="00F51804">
              <w:rPr>
                <w:rFonts w:cs="Arial"/>
              </w:rPr>
              <w:t xml:space="preserve"> pod maszyną  480 mm 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 w:hanging="283"/>
              <w:contextualSpacing/>
              <w:rPr>
                <w:rFonts w:cs="Arial"/>
              </w:rPr>
            </w:pPr>
            <w:proofErr w:type="spellStart"/>
            <w:r w:rsidRPr="00F51804">
              <w:rPr>
                <w:rFonts w:cs="Arial"/>
              </w:rPr>
              <w:t>Uklad</w:t>
            </w:r>
            <w:proofErr w:type="spellEnd"/>
            <w:r w:rsidRPr="00F51804">
              <w:rPr>
                <w:rFonts w:cs="Arial"/>
              </w:rPr>
              <w:t xml:space="preserve"> awaryjnego kierowania maszyną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proofErr w:type="spellStart"/>
            <w:r w:rsidRPr="00F51804">
              <w:rPr>
                <w:rFonts w:cs="Arial"/>
              </w:rPr>
              <w:t>Telematyczny</w:t>
            </w:r>
            <w:proofErr w:type="spellEnd"/>
            <w:r w:rsidRPr="00F51804">
              <w:rPr>
                <w:rFonts w:cs="Arial"/>
              </w:rPr>
              <w:t xml:space="preserve"> system monitorowania pracy maszyny ( </w:t>
            </w:r>
            <w:proofErr w:type="spellStart"/>
            <w:r w:rsidRPr="00F51804">
              <w:rPr>
                <w:rFonts w:cs="Arial"/>
              </w:rPr>
              <w:t>sredniezuzycie</w:t>
            </w:r>
            <w:proofErr w:type="spellEnd"/>
            <w:r w:rsidRPr="00F51804">
              <w:rPr>
                <w:rFonts w:cs="Arial"/>
              </w:rPr>
              <w:t xml:space="preserve"> paliwa , lokalizacja , czas pracy maszyny z podziałem na pracę na biegu jałowym)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>Opony  26,5 R 25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>Główne elementy maszyny wyprodukowane przez jednego producenta ( silnik , skrzynia przekładniowa)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>Fotel  operatora z pneumatyczna amortyzacją i podgrzewaniem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 xml:space="preserve">Kamera obserwacji wstecznej z kolorowym </w:t>
            </w:r>
            <w:proofErr w:type="spellStart"/>
            <w:r w:rsidRPr="00F51804">
              <w:rPr>
                <w:rFonts w:cs="Arial"/>
              </w:rPr>
              <w:t>wyswietlaczem</w:t>
            </w:r>
            <w:proofErr w:type="spellEnd"/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 xml:space="preserve">Układ automatycznego smarowania 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proofErr w:type="spellStart"/>
            <w:r w:rsidRPr="00F51804">
              <w:rPr>
                <w:rFonts w:cs="Arial"/>
              </w:rPr>
              <w:t>Łyzka</w:t>
            </w:r>
            <w:proofErr w:type="spellEnd"/>
            <w:r w:rsidRPr="00F51804">
              <w:rPr>
                <w:rFonts w:cs="Arial"/>
              </w:rPr>
              <w:t xml:space="preserve"> z lemieszem o pojemności  min. 4,6 m3 o szerokości maksymalnej 3200 mm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 xml:space="preserve">Waga kontrolna z kolorowym </w:t>
            </w:r>
            <w:proofErr w:type="spellStart"/>
            <w:r w:rsidRPr="00F51804">
              <w:rPr>
                <w:rFonts w:cs="Arial"/>
              </w:rPr>
              <w:t>wyswietlaczem</w:t>
            </w:r>
            <w:proofErr w:type="spellEnd"/>
            <w:r w:rsidRPr="00F51804">
              <w:rPr>
                <w:rFonts w:cs="Arial"/>
              </w:rPr>
              <w:t xml:space="preserve"> dotykowym zintegrowana z kamerą cofania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 xml:space="preserve">Komputer pokładowy w </w:t>
            </w:r>
            <w:proofErr w:type="spellStart"/>
            <w:r w:rsidRPr="00F51804">
              <w:rPr>
                <w:rFonts w:cs="Arial"/>
              </w:rPr>
              <w:t>jezyku</w:t>
            </w:r>
            <w:proofErr w:type="spellEnd"/>
            <w:r w:rsidRPr="00F51804">
              <w:rPr>
                <w:rFonts w:cs="Arial"/>
              </w:rPr>
              <w:t xml:space="preserve"> polskim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 xml:space="preserve">Maksymalny poziom hałasu w kabinie operatora 72 </w:t>
            </w:r>
            <w:proofErr w:type="spellStart"/>
            <w:r w:rsidRPr="00F51804">
              <w:rPr>
                <w:rFonts w:cs="Arial"/>
              </w:rPr>
              <w:t>db</w:t>
            </w:r>
            <w:proofErr w:type="spellEnd"/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>Blokada zmiennika momentu obrotowego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>Funkcja hamowania przy zmianie kierunku jazdy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 xml:space="preserve">Układ amortyzacji wysięgnika 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proofErr w:type="spellStart"/>
            <w:r w:rsidRPr="00F51804">
              <w:rPr>
                <w:rFonts w:cs="Arial"/>
              </w:rPr>
              <w:t>Wysiegnik</w:t>
            </w:r>
            <w:proofErr w:type="spellEnd"/>
            <w:r w:rsidRPr="00F51804">
              <w:rPr>
                <w:rFonts w:cs="Arial"/>
              </w:rPr>
              <w:t xml:space="preserve"> typu TP 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 xml:space="preserve">Minimalna wysokość sworznia przegubu </w:t>
            </w:r>
            <w:proofErr w:type="spellStart"/>
            <w:r w:rsidRPr="00F51804">
              <w:rPr>
                <w:rFonts w:cs="Arial"/>
              </w:rPr>
              <w:t>łyzki</w:t>
            </w:r>
            <w:proofErr w:type="spellEnd"/>
            <w:r w:rsidRPr="00F51804">
              <w:rPr>
                <w:rFonts w:cs="Arial"/>
              </w:rPr>
              <w:t xml:space="preserve">  4450 mm</w:t>
            </w:r>
          </w:p>
          <w:p w:rsidR="00CF6F1A" w:rsidRPr="00F51804" w:rsidRDefault="00CF6F1A" w:rsidP="00950403">
            <w:pPr>
              <w:pStyle w:val="Akapitzlist"/>
              <w:widowControl/>
              <w:numPr>
                <w:ilvl w:val="0"/>
                <w:numId w:val="41"/>
              </w:numPr>
              <w:tabs>
                <w:tab w:val="clear" w:pos="4308"/>
              </w:tabs>
              <w:suppressAutoHyphens w:val="0"/>
              <w:spacing w:after="200" w:line="276" w:lineRule="auto"/>
              <w:ind w:left="576"/>
              <w:contextualSpacing/>
              <w:rPr>
                <w:rFonts w:cs="Arial"/>
              </w:rPr>
            </w:pPr>
            <w:r w:rsidRPr="00F51804">
              <w:rPr>
                <w:rFonts w:cs="Arial"/>
              </w:rPr>
              <w:t>Masa eksploatacyjna maszyny min. 27 000 kg</w:t>
            </w:r>
          </w:p>
          <w:p w:rsidR="00CF6F1A" w:rsidRPr="00CF6F1A" w:rsidRDefault="00CF6F1A" w:rsidP="00CF6F1A">
            <w:pPr>
              <w:pStyle w:val="Akapitzlist"/>
              <w:spacing w:line="100" w:lineRule="atLeast"/>
              <w:ind w:left="293" w:hanging="284"/>
              <w:jc w:val="both"/>
              <w:rPr>
                <w:rFonts w:cs="Arial"/>
              </w:rPr>
            </w:pPr>
          </w:p>
          <w:p w:rsidR="00950403" w:rsidRPr="00CF6F1A" w:rsidRDefault="00950403" w:rsidP="00950403">
            <w:pPr>
              <w:spacing w:line="100" w:lineRule="atLeast"/>
              <w:rPr>
                <w:rFonts w:ascii="Calibri" w:eastAsia="Times New Roman" w:hAnsi="Calibri" w:cs="Arial"/>
                <w:color w:val="00000A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A"/>
                <w:sz w:val="22"/>
                <w:szCs w:val="22"/>
              </w:rPr>
              <w:t>3</w:t>
            </w:r>
            <w:r w:rsidRPr="00CF6F1A">
              <w:rPr>
                <w:rFonts w:ascii="Calibri" w:eastAsia="Times New Roman" w:hAnsi="Calibri" w:cs="Arial"/>
                <w:color w:val="00000A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Arial"/>
                <w:color w:val="00000A"/>
                <w:sz w:val="22"/>
                <w:szCs w:val="22"/>
              </w:rPr>
              <w:t>Wozidło</w:t>
            </w:r>
            <w:r w:rsidRPr="00CF6F1A">
              <w:rPr>
                <w:rFonts w:ascii="Calibri" w:eastAsia="Times New Roman" w:hAnsi="Calibri" w:cs="Arial"/>
                <w:color w:val="00000A"/>
                <w:sz w:val="22"/>
                <w:szCs w:val="22"/>
              </w:rPr>
              <w:t xml:space="preserve"> – 1 szt. </w:t>
            </w:r>
          </w:p>
          <w:p w:rsidR="00950403" w:rsidRPr="00CF6F1A" w:rsidRDefault="00950403" w:rsidP="00950403">
            <w:pPr>
              <w:pStyle w:val="Akapitzlist"/>
              <w:spacing w:line="100" w:lineRule="atLeast"/>
              <w:ind w:left="1060"/>
              <w:rPr>
                <w:rFonts w:cs="Arial"/>
              </w:rPr>
            </w:pPr>
          </w:p>
          <w:p w:rsidR="00950403" w:rsidRPr="00CF6F1A" w:rsidRDefault="00950403" w:rsidP="00950403">
            <w:pPr>
              <w:pStyle w:val="Akapitzlist"/>
              <w:ind w:left="360"/>
              <w:jc w:val="both"/>
              <w:rPr>
                <w:rFonts w:cs="Arial"/>
              </w:rPr>
            </w:pPr>
            <w:r w:rsidRPr="00CF6F1A">
              <w:rPr>
                <w:rFonts w:cs="Arial"/>
              </w:rPr>
              <w:t>Kod CPV według Wspólnego Słownika Zamówień:</w:t>
            </w:r>
          </w:p>
          <w:p w:rsidR="00950403" w:rsidRPr="00CF6F1A" w:rsidRDefault="00197C75" w:rsidP="00950403">
            <w:pPr>
              <w:pStyle w:val="Akapitzlist"/>
              <w:shd w:val="clear" w:color="auto" w:fill="F9F9F9"/>
              <w:ind w:left="740"/>
              <w:rPr>
                <w:rFonts w:cs="Arial"/>
              </w:rPr>
            </w:pPr>
            <w:r>
              <w:rPr>
                <w:rFonts w:cs="Arial"/>
              </w:rPr>
              <w:t xml:space="preserve">- 34142300-7 Pojazdy </w:t>
            </w:r>
            <w:proofErr w:type="spellStart"/>
            <w:r>
              <w:rPr>
                <w:rFonts w:cs="Arial"/>
              </w:rPr>
              <w:t>samowyładowawcze</w:t>
            </w:r>
            <w:proofErr w:type="spellEnd"/>
          </w:p>
          <w:p w:rsidR="00950403" w:rsidRPr="00CF6F1A" w:rsidRDefault="00950403" w:rsidP="00950403">
            <w:pPr>
              <w:pStyle w:val="Akapitzlist"/>
              <w:shd w:val="clear" w:color="auto" w:fill="F9F9F9"/>
              <w:rPr>
                <w:rFonts w:cs="Arial"/>
              </w:rPr>
            </w:pPr>
          </w:p>
          <w:p w:rsidR="00950403" w:rsidRDefault="00950403" w:rsidP="00950403">
            <w:pPr>
              <w:pStyle w:val="Akapitzlist"/>
              <w:spacing w:line="100" w:lineRule="atLeast"/>
              <w:ind w:left="293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1) </w:t>
            </w:r>
            <w:r w:rsidRPr="00CF6F1A">
              <w:rPr>
                <w:rFonts w:cs="Arial"/>
              </w:rPr>
              <w:t>Obligatoryjne parametry techniczne/funkcjonalne, które muszą być bezwzględnie spełnione (specyfikacja techniczna):</w:t>
            </w:r>
          </w:p>
          <w:p w:rsidR="00950403" w:rsidRDefault="00950403" w:rsidP="00950403">
            <w:pPr>
              <w:pStyle w:val="Akapitzlist"/>
              <w:spacing w:line="100" w:lineRule="atLeast"/>
              <w:ind w:left="293" w:hanging="284"/>
              <w:jc w:val="both"/>
              <w:rPr>
                <w:rFonts w:cs="Arial"/>
              </w:rPr>
            </w:pP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 xml:space="preserve">Silnik </w:t>
            </w:r>
            <w:proofErr w:type="spellStart"/>
            <w:r w:rsidRPr="00950403">
              <w:rPr>
                <w:rFonts w:cs="Arial"/>
              </w:rPr>
              <w:t>wysokopreżny</w:t>
            </w:r>
            <w:proofErr w:type="spellEnd"/>
            <w:r w:rsidRPr="00950403">
              <w:rPr>
                <w:rFonts w:cs="Arial"/>
              </w:rPr>
              <w:t xml:space="preserve"> o mocy min. 445 KM </w:t>
            </w:r>
            <w:proofErr w:type="spellStart"/>
            <w:r w:rsidRPr="00950403">
              <w:rPr>
                <w:rFonts w:cs="Arial"/>
              </w:rPr>
              <w:t>spełniajacy</w:t>
            </w:r>
            <w:proofErr w:type="spellEnd"/>
            <w:r w:rsidRPr="00950403">
              <w:rPr>
                <w:rFonts w:cs="Arial"/>
              </w:rPr>
              <w:t xml:space="preserve"> normę czystości spalin TIER 4 FINAL /STAGE IV wg SAE J1995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>Silnik o pojemności min. 13 litrów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 xml:space="preserve">Moment obrotowy silnika min.2350 </w:t>
            </w:r>
            <w:proofErr w:type="spellStart"/>
            <w:r w:rsidRPr="00950403">
              <w:rPr>
                <w:rFonts w:cs="Arial"/>
              </w:rPr>
              <w:t>Nmwg</w:t>
            </w:r>
            <w:proofErr w:type="spellEnd"/>
            <w:r w:rsidRPr="00950403">
              <w:rPr>
                <w:rFonts w:cs="Arial"/>
              </w:rPr>
              <w:t xml:space="preserve">  SAE J1995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 xml:space="preserve">Mosty wyposażone w 100 % blokadę mechanizmów </w:t>
            </w:r>
            <w:proofErr w:type="spellStart"/>
            <w:r w:rsidRPr="00950403">
              <w:rPr>
                <w:rFonts w:cs="Arial"/>
              </w:rPr>
              <w:t>róznicowych</w:t>
            </w:r>
            <w:proofErr w:type="spellEnd"/>
          </w:p>
          <w:p w:rsidR="00950403" w:rsidRPr="00950403" w:rsidRDefault="00950403" w:rsidP="00950403">
            <w:pPr>
              <w:pStyle w:val="Akapitzlist"/>
              <w:numPr>
                <w:ilvl w:val="1"/>
                <w:numId w:val="44"/>
              </w:numPr>
              <w:rPr>
                <w:rFonts w:cs="Arial"/>
              </w:rPr>
            </w:pPr>
            <w:r w:rsidRPr="00950403">
              <w:rPr>
                <w:rFonts w:cs="Arial"/>
              </w:rPr>
              <w:t xml:space="preserve">za </w:t>
            </w:r>
            <w:proofErr w:type="spellStart"/>
            <w:r w:rsidRPr="00950403">
              <w:rPr>
                <w:rFonts w:cs="Arial"/>
              </w:rPr>
              <w:t>pomocasprzegła</w:t>
            </w:r>
            <w:proofErr w:type="spellEnd"/>
            <w:r w:rsidRPr="00950403">
              <w:rPr>
                <w:rFonts w:cs="Arial"/>
              </w:rPr>
              <w:t xml:space="preserve"> kłowego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 xml:space="preserve">Automatyczny układ kontroli trakcji z możliwością </w:t>
            </w:r>
            <w:proofErr w:type="spellStart"/>
            <w:r w:rsidRPr="00950403">
              <w:rPr>
                <w:rFonts w:cs="Arial"/>
              </w:rPr>
              <w:t>rozłaczanianapedu</w:t>
            </w:r>
            <w:proofErr w:type="spellEnd"/>
            <w:r w:rsidRPr="00950403">
              <w:rPr>
                <w:rFonts w:cs="Arial"/>
              </w:rPr>
              <w:t xml:space="preserve"> w układzie 6x6/6x4/6x6 z blokadą mostów 3 osi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proofErr w:type="spellStart"/>
            <w:r w:rsidRPr="00950403">
              <w:rPr>
                <w:rFonts w:cs="Arial"/>
              </w:rPr>
              <w:t>Ukladhamulcowy</w:t>
            </w:r>
            <w:proofErr w:type="spellEnd"/>
            <w:r w:rsidRPr="00950403">
              <w:rPr>
                <w:rFonts w:cs="Arial"/>
              </w:rPr>
              <w:t xml:space="preserve">  mokry z </w:t>
            </w:r>
            <w:proofErr w:type="spellStart"/>
            <w:r w:rsidRPr="00950403">
              <w:rPr>
                <w:rFonts w:cs="Arial"/>
              </w:rPr>
              <w:t>zamknietym</w:t>
            </w:r>
            <w:proofErr w:type="spellEnd"/>
            <w:r w:rsidRPr="00950403">
              <w:rPr>
                <w:rFonts w:cs="Arial"/>
              </w:rPr>
              <w:t xml:space="preserve"> układem chłodzenia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 xml:space="preserve">Automatyczna 9 biegowa skrzynia do jazdy w przód i 3 biegowa do jazdy w tył z </w:t>
            </w:r>
            <w:proofErr w:type="spellStart"/>
            <w:r w:rsidRPr="00950403">
              <w:rPr>
                <w:rFonts w:cs="Arial"/>
              </w:rPr>
              <w:t>mozliwościa</w:t>
            </w:r>
            <w:proofErr w:type="spellEnd"/>
            <w:r w:rsidRPr="00950403">
              <w:rPr>
                <w:rFonts w:cs="Arial"/>
              </w:rPr>
              <w:t xml:space="preserve"> pomijania biegów w celu płynnej pracy i </w:t>
            </w:r>
            <w:proofErr w:type="spellStart"/>
            <w:r w:rsidRPr="00950403">
              <w:rPr>
                <w:rFonts w:cs="Arial"/>
              </w:rPr>
              <w:t>oszczedzania</w:t>
            </w:r>
            <w:proofErr w:type="spellEnd"/>
            <w:r w:rsidRPr="00950403">
              <w:rPr>
                <w:rFonts w:cs="Arial"/>
              </w:rPr>
              <w:t xml:space="preserve"> paliwa.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 xml:space="preserve">Bezobsługowy układ przegubowy o </w:t>
            </w:r>
            <w:proofErr w:type="spellStart"/>
            <w:r w:rsidRPr="00950403">
              <w:rPr>
                <w:rFonts w:cs="Arial"/>
              </w:rPr>
              <w:t>mozliwosci</w:t>
            </w:r>
            <w:proofErr w:type="spellEnd"/>
            <w:r w:rsidRPr="00950403">
              <w:rPr>
                <w:rFonts w:cs="Arial"/>
              </w:rPr>
              <w:t xml:space="preserve"> obrotu 360 stopni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 xml:space="preserve">Automatyczna Klimatyzacja 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>Zbiornik paliwa o pojemności min. 480 L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 xml:space="preserve">Minimalny </w:t>
            </w:r>
            <w:proofErr w:type="spellStart"/>
            <w:r w:rsidRPr="00950403">
              <w:rPr>
                <w:rFonts w:cs="Arial"/>
              </w:rPr>
              <w:t>przeswit</w:t>
            </w:r>
            <w:proofErr w:type="spellEnd"/>
            <w:r w:rsidRPr="00950403">
              <w:rPr>
                <w:rFonts w:cs="Arial"/>
              </w:rPr>
              <w:t xml:space="preserve"> pod maszyną  500 mm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 xml:space="preserve">Minimalny </w:t>
            </w:r>
            <w:proofErr w:type="spellStart"/>
            <w:r w:rsidRPr="00950403">
              <w:rPr>
                <w:rFonts w:cs="Arial"/>
              </w:rPr>
              <w:t>przeswit</w:t>
            </w:r>
            <w:proofErr w:type="spellEnd"/>
            <w:r w:rsidRPr="00950403">
              <w:rPr>
                <w:rFonts w:cs="Arial"/>
              </w:rPr>
              <w:t xml:space="preserve"> pod przegubem 738 mm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proofErr w:type="spellStart"/>
            <w:r w:rsidRPr="00950403">
              <w:rPr>
                <w:rFonts w:cs="Arial"/>
              </w:rPr>
              <w:t>Telematyczny</w:t>
            </w:r>
            <w:proofErr w:type="spellEnd"/>
            <w:r w:rsidRPr="00950403">
              <w:rPr>
                <w:rFonts w:cs="Arial"/>
              </w:rPr>
              <w:t xml:space="preserve"> system monitorowania pracy maszyny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>Opony  26,5 R 25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>Fotel  operatora z pneumatyczna amortyzacją i podgrzewaniem i pasem bezpieczeństwa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 xml:space="preserve">Fotel  instruktora  z pasem </w:t>
            </w:r>
            <w:proofErr w:type="spellStart"/>
            <w:r w:rsidRPr="00950403">
              <w:rPr>
                <w:rFonts w:cs="Arial"/>
              </w:rPr>
              <w:t>bezpieczenstwa</w:t>
            </w:r>
            <w:proofErr w:type="spellEnd"/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 xml:space="preserve">Kamera obserwacji wstecznej z kolorowym </w:t>
            </w:r>
            <w:proofErr w:type="spellStart"/>
            <w:r w:rsidRPr="00950403">
              <w:rPr>
                <w:rFonts w:cs="Arial"/>
              </w:rPr>
              <w:t>wyswietlaczem</w:t>
            </w:r>
            <w:proofErr w:type="spellEnd"/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 xml:space="preserve">Układ </w:t>
            </w:r>
            <w:proofErr w:type="spellStart"/>
            <w:r w:rsidRPr="00950403">
              <w:rPr>
                <w:rFonts w:cs="Arial"/>
              </w:rPr>
              <w:t>pogrzewania</w:t>
            </w:r>
            <w:proofErr w:type="spellEnd"/>
            <w:r w:rsidRPr="00950403">
              <w:rPr>
                <w:rFonts w:cs="Arial"/>
              </w:rPr>
              <w:t xml:space="preserve"> skrzyni ładunkowej spalinami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>Układ automatycznego smarowania do klapy skrzyni ładunkowej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>Główne elementy maszyny wyprodukowane przez jednego producenta ( silnik , skrzynia przekładniowa)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>Klapa skrzyni ładunkowej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 xml:space="preserve">Pojemność skrzyni ładunkowej równo z </w:t>
            </w:r>
            <w:proofErr w:type="spellStart"/>
            <w:r w:rsidRPr="00950403">
              <w:rPr>
                <w:rFonts w:cs="Arial"/>
              </w:rPr>
              <w:t>krawedziami</w:t>
            </w:r>
            <w:proofErr w:type="spellEnd"/>
            <w:r w:rsidRPr="00950403">
              <w:rPr>
                <w:rFonts w:cs="Arial"/>
              </w:rPr>
              <w:t xml:space="preserve"> skrzyni bez nadstawek burt  min. 17 m3 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 xml:space="preserve">Kabina </w:t>
            </w:r>
            <w:proofErr w:type="spellStart"/>
            <w:r w:rsidRPr="00950403">
              <w:rPr>
                <w:rFonts w:cs="Arial"/>
              </w:rPr>
              <w:t>wyposazona</w:t>
            </w:r>
            <w:proofErr w:type="spellEnd"/>
            <w:r w:rsidRPr="00950403">
              <w:rPr>
                <w:rFonts w:cs="Arial"/>
              </w:rPr>
              <w:t xml:space="preserve"> w min. 2 fotele 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>Ładowność  skrzyni ładunkowej  min. 34500 kg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 xml:space="preserve">Komputer pokładowy w </w:t>
            </w:r>
            <w:proofErr w:type="spellStart"/>
            <w:r w:rsidRPr="00950403">
              <w:rPr>
                <w:rFonts w:cs="Arial"/>
              </w:rPr>
              <w:t>jezyku</w:t>
            </w:r>
            <w:proofErr w:type="spellEnd"/>
            <w:r w:rsidRPr="00950403">
              <w:rPr>
                <w:rFonts w:cs="Arial"/>
              </w:rPr>
              <w:t xml:space="preserve"> polskim</w:t>
            </w:r>
          </w:p>
          <w:p w:rsidR="00950403" w:rsidRPr="00950403" w:rsidRDefault="00950403" w:rsidP="00950403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>Minimalny kąt wysypu skrzyni ładunkowej  72 stopnie</w:t>
            </w:r>
          </w:p>
          <w:p w:rsidR="00BD00B5" w:rsidRPr="008806A8" w:rsidRDefault="00950403" w:rsidP="00BD00B5">
            <w:pPr>
              <w:pStyle w:val="Akapitzlist"/>
              <w:widowControl/>
              <w:numPr>
                <w:ilvl w:val="0"/>
                <w:numId w:val="44"/>
              </w:numPr>
              <w:tabs>
                <w:tab w:val="clear" w:pos="4308"/>
              </w:tabs>
              <w:suppressAutoHyphens w:val="0"/>
              <w:spacing w:after="200" w:line="276" w:lineRule="auto"/>
              <w:contextualSpacing/>
              <w:rPr>
                <w:rFonts w:cs="Arial"/>
              </w:rPr>
            </w:pPr>
            <w:r w:rsidRPr="00950403">
              <w:rPr>
                <w:rFonts w:cs="Arial"/>
              </w:rPr>
              <w:t xml:space="preserve">Maksymalny poziom hałasu w kabinie operatora 72 </w:t>
            </w:r>
            <w:proofErr w:type="spellStart"/>
            <w:r w:rsidRPr="00950403">
              <w:rPr>
                <w:rFonts w:cs="Arial"/>
              </w:rPr>
              <w:t>db</w:t>
            </w:r>
            <w:proofErr w:type="spellEnd"/>
          </w:p>
          <w:p w:rsidR="00D76CDE" w:rsidRPr="00CF6F1A" w:rsidRDefault="008B2F69" w:rsidP="00B30CBA">
            <w:pPr>
              <w:pStyle w:val="Domylnie"/>
              <w:shd w:val="clear" w:color="auto" w:fill="FFFFFF"/>
              <w:tabs>
                <w:tab w:val="clear" w:pos="708"/>
                <w:tab w:val="left" w:pos="718"/>
                <w:tab w:val="left" w:pos="5537"/>
              </w:tabs>
              <w:spacing w:before="100" w:after="100"/>
              <w:ind w:right="681"/>
              <w:jc w:val="both"/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</w:pPr>
            <w:r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>II. Wymagania dot. oferty</w:t>
            </w:r>
          </w:p>
          <w:p w:rsidR="002A7E7E" w:rsidRPr="00CF6F1A" w:rsidRDefault="00AE7BF1" w:rsidP="00CF6F1A">
            <w:pPr>
              <w:pStyle w:val="Domylnie"/>
              <w:numPr>
                <w:ilvl w:val="1"/>
                <w:numId w:val="40"/>
              </w:numPr>
              <w:shd w:val="clear" w:color="auto" w:fill="FFFFFF"/>
              <w:tabs>
                <w:tab w:val="clear" w:pos="708"/>
              </w:tabs>
              <w:spacing w:before="100" w:after="100"/>
              <w:jc w:val="both"/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</w:pPr>
            <w:r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 xml:space="preserve">Okres gwarancji </w:t>
            </w:r>
            <w:r w:rsidR="006B4E24"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 xml:space="preserve">określony w ofercie </w:t>
            </w:r>
            <w:r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 xml:space="preserve">nie </w:t>
            </w:r>
            <w:r w:rsidR="006217A7"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>może być krótszy</w:t>
            </w:r>
            <w:r w:rsidR="00C06001"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 xml:space="preserve"> niż </w:t>
            </w:r>
            <w:r w:rsidR="008B2F69"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>12</w:t>
            </w:r>
            <w:r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 xml:space="preserve"> miesięcy.</w:t>
            </w:r>
          </w:p>
          <w:p w:rsidR="006217A7" w:rsidRPr="00CF6F1A" w:rsidRDefault="006217A7" w:rsidP="00CF6F1A">
            <w:pPr>
              <w:pStyle w:val="Domylnie"/>
              <w:numPr>
                <w:ilvl w:val="1"/>
                <w:numId w:val="40"/>
              </w:numPr>
              <w:shd w:val="clear" w:color="auto" w:fill="FFFFFF"/>
              <w:tabs>
                <w:tab w:val="clear" w:pos="708"/>
              </w:tabs>
              <w:spacing w:before="100" w:after="100"/>
              <w:jc w:val="both"/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</w:pPr>
            <w:r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>Składający ofertę zobowiązany jest dostarczyć</w:t>
            </w:r>
            <w:r w:rsidR="00805D98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 xml:space="preserve"> wraz z urządzeniami</w:t>
            </w:r>
            <w:r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>:</w:t>
            </w:r>
          </w:p>
          <w:p w:rsidR="002A7E7E" w:rsidRPr="00CF6F1A" w:rsidRDefault="00AE7BF1" w:rsidP="00CF6F1A">
            <w:pPr>
              <w:pStyle w:val="Domylnie"/>
              <w:numPr>
                <w:ilvl w:val="0"/>
                <w:numId w:val="40"/>
              </w:numPr>
              <w:tabs>
                <w:tab w:val="clear" w:pos="708"/>
                <w:tab w:val="left" w:pos="718"/>
              </w:tabs>
              <w:jc w:val="both"/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</w:pPr>
            <w:r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 xml:space="preserve">Certyfikat CE, </w:t>
            </w:r>
          </w:p>
          <w:p w:rsidR="008B2F69" w:rsidRPr="00CF6F1A" w:rsidRDefault="00AE7BF1" w:rsidP="00CF6F1A">
            <w:pPr>
              <w:pStyle w:val="Domylnie"/>
              <w:numPr>
                <w:ilvl w:val="0"/>
                <w:numId w:val="40"/>
              </w:numPr>
              <w:tabs>
                <w:tab w:val="clear" w:pos="708"/>
                <w:tab w:val="left" w:pos="718"/>
              </w:tabs>
              <w:spacing w:line="276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</w:pPr>
            <w:r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 xml:space="preserve">Instrukcję w języku polskim. </w:t>
            </w:r>
          </w:p>
          <w:p w:rsidR="002A7E7E" w:rsidRPr="00CF6F1A" w:rsidRDefault="00AE7BF1" w:rsidP="00CF6F1A">
            <w:pPr>
              <w:pStyle w:val="Domylnie"/>
              <w:numPr>
                <w:ilvl w:val="0"/>
                <w:numId w:val="40"/>
              </w:numPr>
              <w:tabs>
                <w:tab w:val="clear" w:pos="708"/>
                <w:tab w:val="left" w:pos="434"/>
              </w:tabs>
              <w:spacing w:line="276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</w:pPr>
            <w:r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>Nie dopuszcza się składania ofert wariantowych.</w:t>
            </w:r>
          </w:p>
          <w:p w:rsidR="002A7E7E" w:rsidRPr="00CF6F1A" w:rsidRDefault="00AE7BF1" w:rsidP="00CF6F1A">
            <w:pPr>
              <w:pStyle w:val="Domylnie"/>
              <w:numPr>
                <w:ilvl w:val="0"/>
                <w:numId w:val="40"/>
              </w:numPr>
              <w:tabs>
                <w:tab w:val="clear" w:pos="708"/>
                <w:tab w:val="left" w:pos="434"/>
              </w:tabs>
              <w:jc w:val="both"/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</w:pPr>
            <w:r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>Nie dopuszcza się składania ofert na urządzenia używane.</w:t>
            </w:r>
          </w:p>
          <w:p w:rsidR="002A7E7E" w:rsidRPr="00CF6F1A" w:rsidRDefault="00AE7BF1" w:rsidP="00CF6F1A">
            <w:pPr>
              <w:pStyle w:val="Domylnie"/>
              <w:numPr>
                <w:ilvl w:val="0"/>
                <w:numId w:val="40"/>
              </w:numPr>
              <w:tabs>
                <w:tab w:val="clear" w:pos="708"/>
                <w:tab w:val="left" w:pos="434"/>
              </w:tabs>
              <w:jc w:val="both"/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</w:pPr>
            <w:r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>Dopuszcza się składanie ofert wyrażonych w walutach obcych (EUR).</w:t>
            </w:r>
          </w:p>
          <w:p w:rsidR="002A7E7E" w:rsidRPr="00CF6F1A" w:rsidRDefault="00AE7BF1" w:rsidP="00CF6F1A">
            <w:pPr>
              <w:pStyle w:val="Domylnie"/>
              <w:numPr>
                <w:ilvl w:val="0"/>
                <w:numId w:val="40"/>
              </w:numPr>
              <w:tabs>
                <w:tab w:val="clear" w:pos="708"/>
                <w:tab w:val="left" w:pos="434"/>
              </w:tabs>
              <w:jc w:val="both"/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</w:pPr>
            <w:r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>Cena może być tylko jedna na cały oferowany przedmiot zamówienia, nie dopuszcza się wariantowości cen.</w:t>
            </w:r>
          </w:p>
          <w:p w:rsidR="002A7E7E" w:rsidRPr="00CF6F1A" w:rsidRDefault="00AE7BF1" w:rsidP="00CF6F1A">
            <w:pPr>
              <w:pStyle w:val="Domylnie"/>
              <w:numPr>
                <w:ilvl w:val="0"/>
                <w:numId w:val="40"/>
              </w:numPr>
              <w:tabs>
                <w:tab w:val="clear" w:pos="708"/>
                <w:tab w:val="left" w:pos="434"/>
              </w:tabs>
              <w:jc w:val="both"/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</w:pPr>
            <w:r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lastRenderedPageBreak/>
              <w:t>Cena netto podana w ofercie musi obejmować wszystkie koszty i składniki związane z wykonaniem zamówienia oraz warunkami stawianymi przez Zamawiającego. Cena brutto musi uwzględniać wszystkie podatki i cła o ile występują, których koszt zamawiający będzie zobowiązany ponieść w związku z realizacją zamówienia.</w:t>
            </w:r>
          </w:p>
          <w:p w:rsidR="002A7E7E" w:rsidRPr="00CF6F1A" w:rsidRDefault="00AE7BF1" w:rsidP="00CF6F1A">
            <w:pPr>
              <w:pStyle w:val="Domylnie"/>
              <w:numPr>
                <w:ilvl w:val="0"/>
                <w:numId w:val="40"/>
              </w:numPr>
              <w:tabs>
                <w:tab w:val="clear" w:pos="708"/>
                <w:tab w:val="left" w:pos="434"/>
              </w:tabs>
              <w:jc w:val="both"/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</w:pPr>
            <w:r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 xml:space="preserve">Cenę za urządzenia składające się na przedmiot umowy należy podać w PLN lub EURO. Zamawiający wskazuje, że rozliczenie za poszczególne urządzenia na etapie realizacji umowy nastąpi w oparciu o ceny i w odniesieniu do waluty określonej w specyfikacji cenowej dla poszczególnych urządzeń określonych przez Oferenta. </w:t>
            </w:r>
          </w:p>
          <w:p w:rsidR="002A7E7E" w:rsidRPr="00CF6F1A" w:rsidRDefault="00AE7BF1" w:rsidP="00CF6F1A">
            <w:pPr>
              <w:pStyle w:val="Domylnie"/>
              <w:numPr>
                <w:ilvl w:val="0"/>
                <w:numId w:val="40"/>
              </w:numPr>
              <w:tabs>
                <w:tab w:val="clear" w:pos="708"/>
                <w:tab w:val="left" w:pos="434"/>
              </w:tabs>
              <w:jc w:val="both"/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</w:pPr>
            <w:r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>Dostawca zobowiązany jest do podania ceny za realizację przedmiotu zamówienia zgodnie z formularzem ofertowym stanowiącym załącznik nr 1 do zapytania ofertowego. Cena musi uwzględniać wszystkie wymagania niniejszego zapytania ofertowego oraz obejmować wszelkie koszty związane z terminowym i prawidłowym wykonaniem przedmiotu zamówienia oraz warunkami i wytycznymi stawianymi przez Zamawiającego, odnoszącymi się do przedmiotu zamówienia.</w:t>
            </w:r>
          </w:p>
          <w:p w:rsidR="002A7E7E" w:rsidRPr="00CF6F1A" w:rsidRDefault="00AE7BF1" w:rsidP="00CF6F1A">
            <w:pPr>
              <w:pStyle w:val="Domylnie"/>
              <w:numPr>
                <w:ilvl w:val="0"/>
                <w:numId w:val="40"/>
              </w:numPr>
              <w:tabs>
                <w:tab w:val="clear" w:pos="708"/>
                <w:tab w:val="left" w:pos="434"/>
              </w:tabs>
              <w:jc w:val="both"/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</w:pPr>
            <w:r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>W przypadku wyrażenia ceny w walucie obcej zostanie ona przeliczona na PLN wg. średniego kursu NBP obowiązującego w dniu publikacji zapytania ofertowego.</w:t>
            </w:r>
          </w:p>
          <w:p w:rsidR="002A7E7E" w:rsidRPr="00CF6F1A" w:rsidRDefault="00AE7BF1" w:rsidP="00CF6F1A">
            <w:pPr>
              <w:pStyle w:val="Domylnie"/>
              <w:numPr>
                <w:ilvl w:val="0"/>
                <w:numId w:val="40"/>
              </w:numPr>
              <w:tabs>
                <w:tab w:val="clear" w:pos="708"/>
                <w:tab w:val="left" w:pos="434"/>
              </w:tabs>
              <w:jc w:val="both"/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</w:pPr>
            <w:r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 xml:space="preserve">Każdy z </w:t>
            </w:r>
            <w:r w:rsidR="00430F58"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 xml:space="preserve">Oferentów </w:t>
            </w:r>
            <w:r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>może złożyć jedną ofertę</w:t>
            </w:r>
            <w:r w:rsidR="00430F58" w:rsidRPr="00CF6F1A"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  <w:t>.</w:t>
            </w:r>
          </w:p>
          <w:p w:rsidR="002A7E7E" w:rsidRPr="00CF6F1A" w:rsidRDefault="002A7E7E">
            <w:pPr>
              <w:pStyle w:val="Domylnie"/>
              <w:rPr>
                <w:rFonts w:ascii="Calibri" w:eastAsia="Times New Roman" w:hAnsi="Calibri" w:cs="Arial"/>
                <w:sz w:val="22"/>
                <w:szCs w:val="22"/>
                <w:lang w:eastAsia="pl-PL" w:bidi="ar-SA"/>
              </w:rPr>
            </w:pPr>
          </w:p>
        </w:tc>
      </w:tr>
      <w:tr w:rsidR="002A7E7E" w:rsidTr="00F3171E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Warunki udziału                          w postępowaniu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 w:rsidP="006606AE">
            <w:pPr>
              <w:pStyle w:val="Akapitzlist"/>
              <w:numPr>
                <w:ilvl w:val="0"/>
                <w:numId w:val="3"/>
              </w:numPr>
              <w:spacing w:line="100" w:lineRule="atLeast"/>
              <w:ind w:left="354" w:hanging="354"/>
              <w:jc w:val="both"/>
            </w:pPr>
            <w:r>
              <w:rPr>
                <w:rStyle w:val="Brak"/>
                <w:b/>
                <w:bCs/>
              </w:rPr>
              <w:t xml:space="preserve">W postępowaniu mogą wziąć udział wykonawcy, </w:t>
            </w:r>
            <w:proofErr w:type="spellStart"/>
            <w:r>
              <w:rPr>
                <w:rStyle w:val="Brak"/>
                <w:b/>
                <w:bCs/>
              </w:rPr>
              <w:t>kt</w:t>
            </w:r>
            <w:proofErr w:type="spellEnd"/>
            <w:r>
              <w:rPr>
                <w:rStyle w:val="Brak"/>
                <w:b/>
                <w:bCs/>
                <w:lang w:val="es-ES"/>
              </w:rPr>
              <w:t>ó</w:t>
            </w:r>
            <w:proofErr w:type="spellStart"/>
            <w:r>
              <w:rPr>
                <w:rStyle w:val="Brak"/>
                <w:b/>
                <w:bCs/>
              </w:rPr>
              <w:t>rzy</w:t>
            </w:r>
            <w:proofErr w:type="spellEnd"/>
            <w:r>
              <w:rPr>
                <w:rStyle w:val="Brak"/>
                <w:b/>
                <w:bCs/>
              </w:rPr>
              <w:t xml:space="preserve"> spełniają </w:t>
            </w:r>
            <w:r w:rsidR="00430F58">
              <w:rPr>
                <w:rStyle w:val="Brak"/>
                <w:b/>
                <w:bCs/>
              </w:rPr>
              <w:t xml:space="preserve">następujące </w:t>
            </w:r>
            <w:r>
              <w:rPr>
                <w:rStyle w:val="Brak"/>
                <w:b/>
                <w:bCs/>
              </w:rPr>
              <w:t xml:space="preserve"> warunki: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3"/>
              </w:numPr>
              <w:tabs>
                <w:tab w:val="clear" w:pos="4308"/>
                <w:tab w:val="left" w:pos="1143"/>
              </w:tabs>
              <w:spacing w:line="100" w:lineRule="atLeast"/>
              <w:ind w:left="576" w:hanging="283"/>
              <w:jc w:val="both"/>
            </w:pPr>
            <w:r>
              <w:t>posiadają uprawnienia do wykonywania określonej działalności lub czynności, jeżeli przepisy prawa nakładają obowiązek ich posiadania,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3"/>
              </w:numPr>
              <w:tabs>
                <w:tab w:val="clear" w:pos="4308"/>
                <w:tab w:val="left" w:pos="1143"/>
              </w:tabs>
              <w:spacing w:line="100" w:lineRule="atLeast"/>
              <w:ind w:left="576" w:hanging="283"/>
              <w:jc w:val="both"/>
            </w:pPr>
            <w:r>
              <w:t xml:space="preserve">posiadają wiedzę </w:t>
            </w:r>
            <w:r w:rsidRPr="00327469">
              <w:rPr>
                <w:lang w:val="it-IT"/>
              </w:rPr>
              <w:t>i do</w:t>
            </w:r>
            <w:r>
              <w:t xml:space="preserve">świadczenie niezbędne do wykonania </w:t>
            </w:r>
            <w:proofErr w:type="spellStart"/>
            <w:r>
              <w:t>zam</w:t>
            </w:r>
            <w:proofErr w:type="spellEnd"/>
            <w:r w:rsidRPr="00327469"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>;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3"/>
              </w:numPr>
              <w:tabs>
                <w:tab w:val="clear" w:pos="4308"/>
                <w:tab w:val="left" w:pos="1143"/>
              </w:tabs>
              <w:spacing w:line="100" w:lineRule="atLeast"/>
              <w:ind w:left="576" w:hanging="283"/>
              <w:jc w:val="both"/>
            </w:pPr>
            <w:r>
              <w:t xml:space="preserve">dysponują odpowiednim potencjałem technicznym oraz osobami zdolnymi do wykonania </w:t>
            </w:r>
            <w:proofErr w:type="spellStart"/>
            <w:r>
              <w:t>zam</w:t>
            </w:r>
            <w:proofErr w:type="spellEnd"/>
            <w:r w:rsidRPr="00327469"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>;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3"/>
              </w:numPr>
              <w:tabs>
                <w:tab w:val="clear" w:pos="4308"/>
                <w:tab w:val="left" w:pos="1143"/>
              </w:tabs>
              <w:spacing w:line="100" w:lineRule="atLeast"/>
              <w:ind w:left="576" w:hanging="283"/>
              <w:jc w:val="both"/>
            </w:pPr>
            <w:r>
              <w:t xml:space="preserve">znajdują się w sytuacji finansowej i ekonomicznej zapewniającej właściwą realizację przedmiotu </w:t>
            </w:r>
            <w:proofErr w:type="spellStart"/>
            <w:r>
              <w:t>zam</w:t>
            </w:r>
            <w:proofErr w:type="spellEnd"/>
            <w:r w:rsidRPr="00327469"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 xml:space="preserve">.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4"/>
              </w:numPr>
              <w:spacing w:line="100" w:lineRule="atLeast"/>
              <w:ind w:left="434" w:hanging="425"/>
              <w:jc w:val="both"/>
            </w:pPr>
            <w:r w:rsidRPr="00327469">
              <w:rPr>
                <w:rStyle w:val="Brak"/>
                <w:b/>
                <w:bCs/>
              </w:rPr>
              <w:t>W postępowaniu mogą wziąć udział wykonawcy, niepodlegający wykluczeniu. Zamawiający wyklucza                            z postępowania:</w:t>
            </w:r>
          </w:p>
          <w:p w:rsidR="002A7E7E" w:rsidRPr="00AE7BF1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proofErr w:type="spellStart"/>
            <w:r>
              <w:t>wykonawc</w:t>
            </w:r>
            <w:proofErr w:type="spellEnd"/>
            <w:r>
              <w:rPr>
                <w:lang w:val="es-ES"/>
              </w:rPr>
              <w:t>ó</w:t>
            </w:r>
            <w:r>
              <w:t xml:space="preserve">w, w stosunku do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otwarto likwidację lub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upadłość ogłoszono, z wyjątkiem </w:t>
            </w:r>
            <w:proofErr w:type="spellStart"/>
            <w:r>
              <w:t>wykonawc</w:t>
            </w:r>
            <w:proofErr w:type="spellEnd"/>
            <w:r>
              <w:rPr>
                <w:lang w:val="es-ES"/>
              </w:rPr>
              <w:t>ó</w:t>
            </w:r>
            <w:r>
              <w:t xml:space="preserve">w,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rzy</w:t>
            </w:r>
            <w:proofErr w:type="spellEnd"/>
            <w:r>
              <w:t xml:space="preserve"> po ogłoszeniu upadłości zawarli układ zatwierdzony prawomocnym postanowieniem sądu, jeżeli układ nie przewiduje zaspokojenia wierzycieli przez likwidację majątku upadł</w:t>
            </w:r>
            <w:r>
              <w:rPr>
                <w:lang w:val="it-IT"/>
              </w:rPr>
              <w:t xml:space="preserve">ego,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proofErr w:type="spellStart"/>
            <w:r>
              <w:t>wykonawc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rzy</w:t>
            </w:r>
            <w:proofErr w:type="spellEnd"/>
            <w:r>
              <w:t xml:space="preserve"> zalegają z uiszczeniem </w:t>
            </w:r>
            <w:proofErr w:type="spellStart"/>
            <w:r>
              <w:t>podatk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w, opłat lub składek na ubezpieczenia społeczne lub zdrowotne, z wyjątkiem </w:t>
            </w:r>
            <w:proofErr w:type="spellStart"/>
            <w:r>
              <w:t>przypadk</w:t>
            </w:r>
            <w:proofErr w:type="spellEnd"/>
            <w:r w:rsidRPr="00AE7BF1">
              <w:rPr>
                <w:lang w:val="es-ES"/>
              </w:rPr>
              <w:t>ó</w:t>
            </w:r>
            <w:r>
              <w:t>w gdy uzyskali oni przewidziane prawem zwolnienie, odroczenie, rozłożenie na raty zaległych płatności lub wstrzymanie w całości wykonania decyzji właściwego organu,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r>
              <w:t xml:space="preserve">osoby fizyczne,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re</w:t>
            </w:r>
            <w:proofErr w:type="spellEnd"/>
            <w:r>
              <w:t xml:space="preserve"> prawomocnie skazano za przestępstwo popełnione w związku z postępowaniem o udzielenie </w:t>
            </w:r>
            <w:proofErr w:type="spellStart"/>
            <w:r>
              <w:t>zam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>, przestępstwo przeciwko prawom os</w:t>
            </w:r>
            <w:r w:rsidRPr="00AE7BF1">
              <w:rPr>
                <w:lang w:val="es-ES"/>
              </w:rPr>
              <w:t>ó</w:t>
            </w:r>
            <w:r>
              <w:t>b wykonujących pracę zarobkową, przestępstwo przeciwko środowisku, przestępstwo przekupstwa, przestępstwo przeciwko obrotowi gospodarczemu lub inne przestępstwo popełnione w celu osią</w:t>
            </w:r>
            <w:r w:rsidRPr="00AE7BF1">
              <w:rPr>
                <w:lang w:val="it-IT"/>
              </w:rPr>
              <w:t>gni</w:t>
            </w:r>
            <w:proofErr w:type="spellStart"/>
            <w:r>
              <w:t>ęcia</w:t>
            </w:r>
            <w:proofErr w:type="spellEnd"/>
            <w:r>
              <w:t xml:space="preserve"> korzyści majątkowych, a także za przestępstwo skarbowe lub przestępstwo udziału w zorganizowanej grupie albo związku mających na celu popełnienie przestępstwa lub przestępstwa skarbowego,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r>
              <w:t xml:space="preserve">spółki jawne,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rychwsp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lnika</w:t>
            </w:r>
            <w:proofErr w:type="spellEnd"/>
            <w:r>
              <w:t xml:space="preserve"> prawomocnie skazano za przestępstwo popełnione w związku z postępowaniem o udzielenie </w:t>
            </w:r>
            <w:proofErr w:type="spellStart"/>
            <w:r>
              <w:t>zam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>, przestępstwo przeciwko prawom os</w:t>
            </w:r>
            <w:r w:rsidRPr="00AE7BF1">
              <w:rPr>
                <w:lang w:val="es-ES"/>
              </w:rPr>
              <w:t>ó</w:t>
            </w:r>
            <w:r>
              <w:t xml:space="preserve">b wykonujących pracę zarobkową, przestępstwo przeciwko środowisku, przestępstwo przekupstwa, </w:t>
            </w:r>
            <w:r>
              <w:lastRenderedPageBreak/>
              <w:t>przestępstwo przeciwko obrotowi gospodarczemu lub inne przestępstwo popełnione w celu osią</w:t>
            </w:r>
            <w:r w:rsidRPr="00AE7BF1">
              <w:rPr>
                <w:lang w:val="it-IT"/>
              </w:rPr>
              <w:t>gni</w:t>
            </w:r>
            <w:proofErr w:type="spellStart"/>
            <w:r>
              <w:t>ęcia</w:t>
            </w:r>
            <w:proofErr w:type="spellEnd"/>
            <w:r>
              <w:t xml:space="preserve"> korzyści majątkowych,      a także za przestępstwo skarbowe lub przestępstwo udziału w zorganizowanej grupie albo związku mających na celu popełnienie przestępstwa lub przestępstwa skarbowego,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r>
              <w:t xml:space="preserve">spółki partnerskie,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partnera lub członka zarządu prawomocnie skazano za przestępstwo popełnione        w związku z postępowaniem o udzielenie </w:t>
            </w:r>
            <w:proofErr w:type="spellStart"/>
            <w:r>
              <w:t>zam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>, przestępstwo przeciwko prawom os</w:t>
            </w:r>
            <w:r w:rsidRPr="00AE7BF1">
              <w:rPr>
                <w:lang w:val="es-ES"/>
              </w:rPr>
              <w:t>ó</w:t>
            </w:r>
            <w:r>
              <w:t>b wykonujących pracę zarobkową, przestępstwo przeciwko środowisku, przestępstwo przekupstwa, przestępstwo przeciwko obrotowi gospodarczemu lub inne przestępstwo popełnione w celu osią</w:t>
            </w:r>
            <w:r w:rsidRPr="00AE7BF1">
              <w:rPr>
                <w:lang w:val="it-IT"/>
              </w:rPr>
              <w:t>gni</w:t>
            </w:r>
            <w:proofErr w:type="spellStart"/>
            <w:r>
              <w:t>ęcia</w:t>
            </w:r>
            <w:proofErr w:type="spellEnd"/>
            <w:r>
              <w:t xml:space="preserve"> korzyści majątkowych,       a także za przestępstwo skarbowe lub przestępstwo udziału w zorganizowanej grupie albo związku mających na celu popełnienie przestępstwa lub przestępstwa skarbowego,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r>
              <w:t xml:space="preserve">spółki komandytowe oraz spółki komandytowo-akcyjne,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</w:t>
            </w:r>
            <w:proofErr w:type="spellStart"/>
            <w:r>
              <w:t>komplementariusza</w:t>
            </w:r>
            <w:proofErr w:type="spellEnd"/>
            <w:r>
              <w:t xml:space="preserve"> prawomocnie skazano za przestępstwo popełnione w związku z postępowaniem o udzielenie </w:t>
            </w:r>
            <w:proofErr w:type="spellStart"/>
            <w:r>
              <w:t>zam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>, przestępstwo przeciwko prawom os</w:t>
            </w:r>
            <w:r w:rsidRPr="00AE7BF1">
              <w:rPr>
                <w:lang w:val="es-ES"/>
              </w:rPr>
              <w:t>ó</w:t>
            </w:r>
            <w:r>
              <w:t>b wykonujących pracę zarobkową, przestępstwo przeciwko środowisku, przestępstwo przekupstwa, przestępstwo przeciwko obrotowi gospodarczemu lub inn</w:t>
            </w:r>
            <w:r w:rsidR="00C87D34">
              <w:t>e przestępstwo popełnione</w:t>
            </w:r>
            <w:r>
              <w:t xml:space="preserve">   w celu osią</w:t>
            </w:r>
            <w:r w:rsidRPr="00AE7BF1">
              <w:rPr>
                <w:lang w:val="it-IT"/>
              </w:rPr>
              <w:t>gni</w:t>
            </w:r>
            <w:proofErr w:type="spellStart"/>
            <w:r>
              <w:t>ęcia</w:t>
            </w:r>
            <w:proofErr w:type="spellEnd"/>
            <w:r>
              <w:t xml:space="preserve"> korzyści majątkowych, a także za przestępstwo skarbowe lub pr</w:t>
            </w:r>
            <w:r w:rsidR="00C87D34">
              <w:t xml:space="preserve">zestępstwo udziału </w:t>
            </w:r>
            <w:r>
              <w:t xml:space="preserve">w zorganizowanej grupie albo związku mających na celu popełnienie przestępstwa lub przestępstwa skarbowego,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r>
              <w:t xml:space="preserve">osoby prawne,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urzędującego członka organu zarządzającego prawomocnie skazano za przestępstwo popełnione w związku z postępowaniem o udzielenie </w:t>
            </w:r>
            <w:proofErr w:type="spellStart"/>
            <w:r>
              <w:t>zam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>, przestępstwo przeciwko prawom os</w:t>
            </w:r>
            <w:r w:rsidRPr="00AE7BF1">
              <w:rPr>
                <w:lang w:val="es-ES"/>
              </w:rPr>
              <w:t>ó</w:t>
            </w:r>
            <w:r>
              <w:t>b wykonujących pracę zarobkową, przestępstwo przeciwko środowisku, przestępstwo przekupstwa, przestępstwo przeciwko obrotowi gospodarczemu lub inne przestępstwo popełnione w celu osią</w:t>
            </w:r>
            <w:r w:rsidRPr="00AE7BF1">
              <w:rPr>
                <w:lang w:val="it-IT"/>
              </w:rPr>
              <w:t>gni</w:t>
            </w:r>
            <w:proofErr w:type="spellStart"/>
            <w:r>
              <w:t>ęcia</w:t>
            </w:r>
            <w:proofErr w:type="spellEnd"/>
            <w:r>
              <w:t xml:space="preserve"> korzyści majątkowych, a także za przestępstwo skarbowe lub przestępstwo udziału w zorganizowanej grupie albo związku mających na celu popełnienie przestępstwa lub przestępstwa skarbowego,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r>
              <w:t xml:space="preserve">podmioty zbiorowe, wobec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sąd orzekł zakaz ubiegania się o </w:t>
            </w:r>
            <w:proofErr w:type="spellStart"/>
            <w:r>
              <w:t>zam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 xml:space="preserve"> na podstawie przepis</w:t>
            </w:r>
            <w:r w:rsidRPr="00AE7BF1">
              <w:rPr>
                <w:lang w:val="es-ES"/>
              </w:rPr>
              <w:t>ó</w:t>
            </w:r>
            <w:r>
              <w:t>w         o odpowiedzialności podmiot</w:t>
            </w:r>
            <w:r w:rsidRPr="00AE7BF1">
              <w:rPr>
                <w:lang w:val="es-ES"/>
              </w:rPr>
              <w:t>ó</w:t>
            </w:r>
            <w:r>
              <w:t>w zbiorowych za czyny zabronione pod groźbą kary,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proofErr w:type="spellStart"/>
            <w:r>
              <w:t>wykonawc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 będących osobami fizycznymi,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re</w:t>
            </w:r>
            <w:proofErr w:type="spellEnd"/>
            <w:r>
              <w:t xml:space="preserve"> prawomocnie skazano za przestępstwo, o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r>
              <w:t>rym mowa w art. 9 lub art. 10 ustawy z dnia 15 czerwca 2012 r.  o skutkach powierzania wykonywania pracy cudzoziemcom przebywającym wbrew przepisom na terytorium Rzeczypospolitej Polskiej (Dz. U. poz. 769) – przez okres 1 roku od dnia uprawomocnienia się wyroku,</w:t>
            </w:r>
          </w:p>
          <w:p w:rsidR="00AE7BF1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proofErr w:type="spellStart"/>
            <w:r>
              <w:t>wykonawc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 będących spółką jawną, spółką partnerską, spółką komandytową, spółką komandytowo-akcyjną lub osobą prawną,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odpowiednio </w:t>
            </w:r>
            <w:proofErr w:type="spellStart"/>
            <w:r>
              <w:t>wsp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lnika</w:t>
            </w:r>
            <w:proofErr w:type="spellEnd"/>
            <w:r>
              <w:t xml:space="preserve">, partnera, członka zarządu, komplementariusza lub urzędującego członka organu zarządzającego prawomocnie skazano za przestępstwo, o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r>
              <w:t>rym mowa w art. 9 lub art. 10 ustawy z dnia 15 czerwca 2012 r. o skutkach powierzania wykonywania pracy cudzoziemcom przebywającym wbrew przepisom na terytorium Rzeczypospolitej Polskiej – przez okres 1 roku od dnia uprawomocnienia się wyroku,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proofErr w:type="spellStart"/>
            <w:r>
              <w:t>wykonawc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rzy</w:t>
            </w:r>
            <w:proofErr w:type="spellEnd"/>
            <w:r>
              <w:t xml:space="preserve"> wykonywali bezpośrednio czynności związane z przygotowaniem prowadzonego postępowania lub posługiwali się w celu sporządzenia oferty osobami uczestniczącymi w dokonywaniu tych czynności, chyba że udział tych </w:t>
            </w:r>
            <w:proofErr w:type="spellStart"/>
            <w:r>
              <w:t>wykonawc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 </w:t>
            </w:r>
            <w:proofErr w:type="spellStart"/>
            <w:r>
              <w:t>w</w:t>
            </w:r>
            <w:proofErr w:type="spellEnd"/>
            <w:r>
              <w:t xml:space="preserve"> postępowaniu nie utrudni uczciwej konkurencji;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r>
              <w:t>złożyli nieprawdziwe informacje mające wpływ lub mogące mieć wpływ na wynik prowadzonego postępowania,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proofErr w:type="spellStart"/>
            <w:r>
              <w:lastRenderedPageBreak/>
              <w:t>wykonawc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rzy</w:t>
            </w:r>
            <w:proofErr w:type="spellEnd"/>
            <w:r>
              <w:t xml:space="preserve"> należąc do tej samej grupy kapitałowej,  w rozumieniu ustawy z dnia 16 lutego 2007 r. o ochronie konkurencji i konsument</w:t>
            </w:r>
            <w:r w:rsidRPr="00AE7BF1">
              <w:rPr>
                <w:lang w:val="es-ES"/>
              </w:rPr>
              <w:t>ó</w:t>
            </w:r>
            <w:r>
              <w:t xml:space="preserve">w (Dz. U. Nr 50, poz. 331, z </w:t>
            </w:r>
            <w:proofErr w:type="spellStart"/>
            <w:r>
              <w:t>późn</w:t>
            </w:r>
            <w:proofErr w:type="spellEnd"/>
            <w:r>
              <w:t xml:space="preserve">. zm.5)), złożyli odrębne oferty lub wnioski o dopuszczenie do udziału w tym samym postępowaniu, chyba że wykażą, że istniejące między nimi powiązania nie prowadzą do zachwiania uczciwej konkurencji pomiędzy wykonawcami w postępowaniu     o udzielenie </w:t>
            </w:r>
            <w:proofErr w:type="spellStart"/>
            <w:r>
              <w:t>zam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>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5"/>
              </w:numPr>
              <w:spacing w:line="100" w:lineRule="atLeast"/>
              <w:ind w:left="718"/>
              <w:jc w:val="both"/>
            </w:pPr>
            <w:proofErr w:type="spellStart"/>
            <w:r>
              <w:t>wykonawc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ry</w:t>
            </w:r>
            <w:proofErr w:type="spellEnd"/>
            <w:r>
              <w:t xml:space="preserve"> w okresie 3 lat przed wszczęciem postępowania, w </w:t>
            </w:r>
            <w:proofErr w:type="spellStart"/>
            <w:r>
              <w:t>spos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b zawiniony poważnie naruszyli obowiązki zawodowe, w </w:t>
            </w:r>
            <w:proofErr w:type="spellStart"/>
            <w:r>
              <w:t>szczeg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lności</w:t>
            </w:r>
            <w:proofErr w:type="spellEnd"/>
            <w:r>
              <w:t xml:space="preserve">, gdy wykonawca w wyniku zamierzonego działania lub rażącego niedbalstwa nie wykonał lub nienależycie wykonał </w:t>
            </w:r>
            <w:proofErr w:type="spellStart"/>
            <w:r>
              <w:t>zam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wienie</w:t>
            </w:r>
            <w:proofErr w:type="spellEnd"/>
            <w:r>
              <w:t xml:space="preserve">, co zamawiający jest w stanie wykazać za pomocą dowolnych </w:t>
            </w:r>
            <w:proofErr w:type="spellStart"/>
            <w:r>
              <w:t>środk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 dowodowych. Zamawiający nie wyklucza z postępowania o udzielenie </w:t>
            </w:r>
            <w:proofErr w:type="spellStart"/>
            <w:r>
              <w:t>zam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 xml:space="preserve"> wykonawcy,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ry</w:t>
            </w:r>
            <w:proofErr w:type="spellEnd"/>
            <w:r>
              <w:t xml:space="preserve"> udowodni, że podjął konkretne środki techniczne, organizacyjne i kadrowe, </w:t>
            </w:r>
            <w:proofErr w:type="spellStart"/>
            <w:r>
              <w:t>kt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>
              <w:t>re</w:t>
            </w:r>
            <w:proofErr w:type="spellEnd"/>
            <w:r>
              <w:t xml:space="preserve"> mają zapobiec zawinionemu i poważnemu naruszaniu </w:t>
            </w:r>
            <w:proofErr w:type="spellStart"/>
            <w:r>
              <w:t>obowiązk</w:t>
            </w:r>
            <w:proofErr w:type="spellEnd"/>
            <w:r w:rsidRPr="00AE7BF1">
              <w:rPr>
                <w:lang w:val="es-ES"/>
              </w:rPr>
              <w:t>ó</w:t>
            </w:r>
            <w:r>
              <w:t xml:space="preserve">w zawodowych w przyszłości oraz naprawił szkody powstałe w wyniku naruszenia </w:t>
            </w:r>
            <w:proofErr w:type="spellStart"/>
            <w:r>
              <w:t>obowiązk</w:t>
            </w:r>
            <w:proofErr w:type="spellEnd"/>
            <w:r w:rsidRPr="00AE7BF1">
              <w:rPr>
                <w:lang w:val="es-ES"/>
              </w:rPr>
              <w:t>ó</w:t>
            </w:r>
            <w:r>
              <w:t>w zawodowych lub zobowiązał się do ich naprawienia.</w:t>
            </w:r>
          </w:p>
          <w:p w:rsidR="002A7E7E" w:rsidRPr="009E29F7" w:rsidRDefault="009E29F7" w:rsidP="009E29F7">
            <w:pPr>
              <w:spacing w:line="100" w:lineRule="atLeast"/>
              <w:ind w:left="293" w:hanging="293"/>
              <w:jc w:val="both"/>
              <w:rPr>
                <w:rFonts w:ascii="Calibri" w:hAnsi="Calibri"/>
                <w:sz w:val="22"/>
                <w:szCs w:val="22"/>
              </w:rPr>
            </w:pPr>
            <w:r w:rsidRPr="009E29F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3. </w:t>
            </w:r>
            <w:r w:rsidR="00AE7BF1" w:rsidRPr="009E29F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O udzielenie </w:t>
            </w:r>
            <w:proofErr w:type="spellStart"/>
            <w:r w:rsidR="00AE7BF1" w:rsidRPr="009E29F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zam</w:t>
            </w:r>
            <w:proofErr w:type="spellEnd"/>
            <w:r w:rsidR="00AE7BF1" w:rsidRPr="009E29F7"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es-ES"/>
              </w:rPr>
              <w:t>ó</w:t>
            </w:r>
            <w:proofErr w:type="spellStart"/>
            <w:r w:rsidR="00AE7BF1" w:rsidRPr="009E29F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wienia</w:t>
            </w:r>
            <w:proofErr w:type="spellEnd"/>
            <w:r w:rsidR="00AE7BF1" w:rsidRPr="009E29F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 mogą ubiegać się podmioty nie powiązane osobowo lub kapitałowo z zamawiającym. </w:t>
            </w:r>
          </w:p>
          <w:p w:rsidR="002A7E7E" w:rsidRDefault="00AE7BF1" w:rsidP="009E29F7">
            <w:pPr>
              <w:pStyle w:val="Akapitzlist"/>
              <w:spacing w:line="100" w:lineRule="atLeast"/>
              <w:ind w:left="718"/>
              <w:jc w:val="both"/>
            </w:pPr>
            <w:r>
              <w:t xml:space="preserve">Przez powiązania kapitałowe lub osobowe rozumie się wzajemne powiązania między </w:t>
            </w:r>
            <w:r w:rsidR="001731C3">
              <w:t>zamawiającym</w:t>
            </w:r>
            <w:r>
              <w:t xml:space="preserve">  lub osobami upoważnionymi do zaciągania zobowiązań w imieniu zamawiającego lub osobami wykonującym w imieniu zamawiającego czynności związane z przygotowaniem i przeprowadzeniem procedury wyboru dostawcy /wykonawcy, a wykonawcą/dostawcą polegające w </w:t>
            </w:r>
            <w:proofErr w:type="spellStart"/>
            <w:r>
              <w:t>szczeg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lności</w:t>
            </w:r>
            <w:proofErr w:type="spellEnd"/>
            <w:r>
              <w:t xml:space="preserve"> na: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6"/>
              </w:numPr>
              <w:tabs>
                <w:tab w:val="clear" w:pos="4308"/>
                <w:tab w:val="left" w:pos="9"/>
                <w:tab w:val="left" w:pos="434"/>
              </w:tabs>
              <w:spacing w:line="100" w:lineRule="atLeast"/>
              <w:ind w:left="718" w:hanging="284"/>
              <w:jc w:val="both"/>
            </w:pPr>
            <w:r w:rsidRPr="00AE7BF1">
              <w:t xml:space="preserve">uczestniczeniu w spółce jako </w:t>
            </w:r>
            <w:proofErr w:type="spellStart"/>
            <w:r w:rsidRPr="00AE7BF1">
              <w:t>wsp</w:t>
            </w:r>
            <w:proofErr w:type="spellEnd"/>
            <w:r w:rsidRPr="00AE7BF1">
              <w:rPr>
                <w:lang w:val="es-ES"/>
              </w:rPr>
              <w:t>ó</w:t>
            </w:r>
            <w:proofErr w:type="spellStart"/>
            <w:r w:rsidRPr="00AE7BF1">
              <w:t>lnik</w:t>
            </w:r>
            <w:proofErr w:type="spellEnd"/>
            <w:r w:rsidRPr="00AE7BF1">
              <w:t xml:space="preserve"> spółki cywilnej lub spółki osobowej,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6"/>
              </w:numPr>
              <w:tabs>
                <w:tab w:val="clear" w:pos="4308"/>
                <w:tab w:val="left" w:pos="718"/>
              </w:tabs>
              <w:spacing w:line="100" w:lineRule="atLeast"/>
              <w:ind w:left="434" w:firstLine="0"/>
              <w:jc w:val="both"/>
            </w:pPr>
            <w:r w:rsidRPr="00AE7BF1">
              <w:t>posiadaniu co najmniej 10% udziałów lub akcji,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6"/>
              </w:numPr>
              <w:tabs>
                <w:tab w:val="clear" w:pos="4308"/>
                <w:tab w:val="left" w:pos="718"/>
              </w:tabs>
              <w:spacing w:line="100" w:lineRule="atLeast"/>
              <w:ind w:left="718" w:hanging="284"/>
              <w:jc w:val="both"/>
            </w:pPr>
            <w:r w:rsidRPr="00AE7BF1">
              <w:t>pełnieniu funkcji członka organu nadzorczego lub zarządzającego, prokurenta, pełnomocnika,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16"/>
              </w:numPr>
              <w:tabs>
                <w:tab w:val="clear" w:pos="4308"/>
                <w:tab w:val="left" w:pos="718"/>
              </w:tabs>
              <w:spacing w:line="100" w:lineRule="atLeast"/>
              <w:ind w:left="718" w:hanging="284"/>
              <w:jc w:val="both"/>
            </w:pPr>
            <w:r w:rsidRPr="00AE7BF1"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2A7E7E" w:rsidRDefault="002A7E7E">
            <w:pPr>
              <w:pStyle w:val="Domylnie"/>
            </w:pPr>
          </w:p>
        </w:tc>
      </w:tr>
      <w:tr w:rsidR="002A7E7E" w:rsidTr="00F3171E">
        <w:trPr>
          <w:trHeight w:val="2287"/>
        </w:trPr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8C3C98" w:rsidRDefault="00AE7BF1">
            <w:pPr>
              <w:pStyle w:val="Domylnie"/>
              <w:rPr>
                <w:rFonts w:asciiTheme="minorHAnsi" w:hAnsiTheme="minorHAnsi"/>
              </w:rPr>
            </w:pPr>
            <w:r w:rsidRPr="008C3C98">
              <w:rPr>
                <w:rFonts w:asciiTheme="minorHAnsi" w:hAnsiTheme="minorHAnsi"/>
                <w:sz w:val="22"/>
                <w:szCs w:val="22"/>
              </w:rPr>
              <w:lastRenderedPageBreak/>
              <w:t>Termin realizacji przedmiotu oferty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8C3C98" w:rsidRDefault="00AE7BF1">
            <w:pPr>
              <w:pStyle w:val="Domylnie"/>
              <w:rPr>
                <w:rFonts w:asciiTheme="minorHAnsi" w:hAnsiTheme="minorHAnsi"/>
              </w:rPr>
            </w:pPr>
            <w:r w:rsidRPr="008C3C98">
              <w:rPr>
                <w:rFonts w:asciiTheme="minorHAnsi" w:hAnsiTheme="minorHAnsi"/>
                <w:b/>
                <w:sz w:val="22"/>
                <w:szCs w:val="22"/>
              </w:rPr>
              <w:t xml:space="preserve">Okres realizacji zamówienia: </w:t>
            </w:r>
          </w:p>
          <w:p w:rsidR="002A7E7E" w:rsidRPr="008C3C98" w:rsidRDefault="002A7E7E">
            <w:pPr>
              <w:pStyle w:val="Domylnie"/>
              <w:rPr>
                <w:rFonts w:asciiTheme="minorHAnsi" w:hAnsiTheme="minorHAnsi"/>
              </w:rPr>
            </w:pPr>
          </w:p>
          <w:p w:rsidR="002A7E7E" w:rsidRPr="008C3C98" w:rsidRDefault="002A7E7E" w:rsidP="006A3051"/>
          <w:p w:rsidR="002A7E7E" w:rsidRPr="008C3C98" w:rsidRDefault="00AE7BF1">
            <w:pPr>
              <w:pStyle w:val="Domylnie"/>
              <w:rPr>
                <w:rFonts w:asciiTheme="minorHAnsi" w:hAnsiTheme="minorHAnsi"/>
              </w:rPr>
            </w:pPr>
            <w:r w:rsidRPr="008C3C98">
              <w:rPr>
                <w:rFonts w:asciiTheme="minorHAnsi" w:hAnsiTheme="minorHAnsi"/>
                <w:b/>
                <w:sz w:val="22"/>
                <w:szCs w:val="22"/>
              </w:rPr>
              <w:t xml:space="preserve">Termin </w:t>
            </w:r>
            <w:r w:rsidR="006A3051" w:rsidRPr="008C3C98">
              <w:rPr>
                <w:rFonts w:asciiTheme="minorHAnsi" w:hAnsiTheme="minorHAnsi"/>
                <w:b/>
                <w:sz w:val="22"/>
                <w:szCs w:val="22"/>
              </w:rPr>
              <w:t>dostawy i</w:t>
            </w:r>
            <w:r w:rsidRPr="008C3C98">
              <w:rPr>
                <w:rFonts w:asciiTheme="minorHAnsi" w:hAnsiTheme="minorHAnsi"/>
                <w:b/>
                <w:sz w:val="22"/>
                <w:szCs w:val="22"/>
              </w:rPr>
              <w:t xml:space="preserve"> rozruchu technologicznego (termin realizacji zamówienia):</w:t>
            </w:r>
          </w:p>
          <w:p w:rsidR="002A7E7E" w:rsidRPr="008C3C98" w:rsidRDefault="006A3051" w:rsidP="006A3051">
            <w:pPr>
              <w:rPr>
                <w:sz w:val="22"/>
                <w:szCs w:val="22"/>
              </w:rPr>
            </w:pPr>
            <w:r w:rsidRPr="008C3C98">
              <w:rPr>
                <w:sz w:val="22"/>
                <w:szCs w:val="22"/>
              </w:rPr>
              <w:t xml:space="preserve">nie później niż </w:t>
            </w:r>
            <w:r w:rsidR="00C40ED1">
              <w:rPr>
                <w:sz w:val="22"/>
                <w:szCs w:val="22"/>
              </w:rPr>
              <w:t xml:space="preserve">do </w:t>
            </w:r>
            <w:r w:rsidR="00C40ED1" w:rsidRPr="00E00775">
              <w:rPr>
                <w:sz w:val="22"/>
                <w:szCs w:val="22"/>
              </w:rPr>
              <w:t>końca kwietnia 2018 roku</w:t>
            </w:r>
          </w:p>
          <w:p w:rsidR="002A7E7E" w:rsidRPr="008C3C98" w:rsidRDefault="002A7E7E">
            <w:pPr>
              <w:pStyle w:val="Domylnie"/>
              <w:rPr>
                <w:rFonts w:asciiTheme="minorHAnsi" w:hAnsiTheme="minorHAnsi"/>
              </w:rPr>
            </w:pPr>
          </w:p>
          <w:p w:rsidR="002A7E7E" w:rsidRPr="008C3C98" w:rsidRDefault="002A7E7E">
            <w:pPr>
              <w:pStyle w:val="Domylnie"/>
              <w:rPr>
                <w:rFonts w:asciiTheme="minorHAnsi" w:hAnsiTheme="minorHAnsi"/>
              </w:rPr>
            </w:pPr>
          </w:p>
        </w:tc>
      </w:tr>
      <w:tr w:rsidR="002A7E7E" w:rsidTr="00F3171E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t>Kryteria wyboru oferty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 w:rsidP="009E29F7">
            <w:pPr>
              <w:pStyle w:val="Domylnie"/>
              <w:jc w:val="both"/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Wyb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ó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najkorzystniejszej oferty nastąpi w oparciu o następujące kryteria:</w:t>
            </w:r>
          </w:p>
          <w:p w:rsidR="002A7E7E" w:rsidRDefault="00AE7BF1" w:rsidP="006606AE">
            <w:pPr>
              <w:pStyle w:val="Domylnie"/>
              <w:numPr>
                <w:ilvl w:val="0"/>
                <w:numId w:val="4"/>
              </w:numPr>
              <w:ind w:left="293" w:firstLine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Cena (80 pkt)</w:t>
            </w:r>
          </w:p>
          <w:p w:rsidR="002A7E7E" w:rsidRDefault="00A05625" w:rsidP="006606AE">
            <w:pPr>
              <w:pStyle w:val="Domylnie"/>
              <w:numPr>
                <w:ilvl w:val="0"/>
                <w:numId w:val="4"/>
              </w:numPr>
              <w:ind w:left="293" w:firstLine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Termin realizacji (5 </w:t>
            </w:r>
            <w:r w:rsidR="00AE7BF1">
              <w:rPr>
                <w:rFonts w:ascii="Calibri" w:hAnsi="Calibri"/>
                <w:sz w:val="22"/>
                <w:szCs w:val="22"/>
              </w:rPr>
              <w:t>pkt)</w:t>
            </w:r>
          </w:p>
          <w:p w:rsidR="00465D35" w:rsidRPr="00F27C50" w:rsidRDefault="00AE7BF1" w:rsidP="006606AE">
            <w:pPr>
              <w:pStyle w:val="Domylnie"/>
              <w:numPr>
                <w:ilvl w:val="0"/>
                <w:numId w:val="4"/>
              </w:numPr>
              <w:ind w:left="293" w:firstLine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Gwarancja (10 pkt)</w:t>
            </w:r>
          </w:p>
          <w:p w:rsidR="002A7E7E" w:rsidRDefault="002A705D" w:rsidP="006606AE">
            <w:pPr>
              <w:pStyle w:val="Domylnie"/>
              <w:numPr>
                <w:ilvl w:val="0"/>
                <w:numId w:val="4"/>
              </w:numPr>
              <w:ind w:left="293" w:firstLine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Serwis – czas na reakcję</w:t>
            </w:r>
            <w:r w:rsidR="00AE7BF1">
              <w:rPr>
                <w:rFonts w:ascii="Calibri" w:hAnsi="Calibri"/>
                <w:sz w:val="22"/>
                <w:szCs w:val="22"/>
              </w:rPr>
              <w:t xml:space="preserve"> (5 pkt).</w:t>
            </w:r>
          </w:p>
          <w:p w:rsidR="002A7E7E" w:rsidRDefault="002A7E7E">
            <w:pPr>
              <w:pStyle w:val="Domylnie"/>
              <w:ind w:left="714"/>
              <w:jc w:val="both"/>
            </w:pPr>
          </w:p>
          <w:p w:rsidR="002A7E7E" w:rsidRDefault="00A05625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1) </w:t>
            </w:r>
            <w:r w:rsidR="00AE7BF1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Ocena kryterium ceny</w:t>
            </w:r>
            <w:r w:rsidR="00AE7BF1">
              <w:rPr>
                <w:rFonts w:ascii="Calibri" w:hAnsi="Calibri"/>
                <w:sz w:val="22"/>
                <w:szCs w:val="22"/>
              </w:rPr>
              <w:t xml:space="preserve"> odbędzie się w oparciu o punktację obliczoną zgodnie  z poniższym wzorem: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P=C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/C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x 80 (pkt)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Fonts w:ascii="Calibri" w:hAnsi="Calibri"/>
                <w:sz w:val="22"/>
                <w:szCs w:val="22"/>
              </w:rPr>
              <w:t>gdzie: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  <w:lang w:val="ru-RU"/>
              </w:rPr>
              <w:t xml:space="preserve">- 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P – oznacza ilość punkt</w:t>
            </w:r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w za cenę,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  <w:lang w:val="it-IT"/>
              </w:rPr>
              <w:t>- Cmin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– oznacza najniższą cenę wykonania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usł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  <w:lang w:val="it-IT"/>
              </w:rPr>
              <w:t>ugi, spo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śr</w:t>
            </w:r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r>
              <w:rPr>
                <w:rStyle w:val="Brak"/>
                <w:rFonts w:ascii="Calibri" w:hAnsi="Calibri"/>
                <w:sz w:val="22"/>
                <w:szCs w:val="22"/>
                <w:lang w:val="nl-NL"/>
              </w:rPr>
              <w:t>d z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łożonych ofert,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lastRenderedPageBreak/>
              <w:t>- Co – oznacza cenę oferty rozpatrywanej.</w:t>
            </w:r>
          </w:p>
          <w:p w:rsidR="002A7E7E" w:rsidRDefault="002A7E7E" w:rsidP="008C3C98">
            <w:pPr>
              <w:pStyle w:val="Domylnie"/>
              <w:ind w:left="293"/>
              <w:jc w:val="both"/>
            </w:pPr>
          </w:p>
          <w:p w:rsidR="002A7E7E" w:rsidRDefault="0065355E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2) </w:t>
            </w:r>
            <w:r w:rsidR="00AE7BF1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Ocena kryterium terminu realizacji</w:t>
            </w:r>
            <w:r w:rsidR="00AE7BF1">
              <w:rPr>
                <w:rFonts w:ascii="Calibri" w:hAnsi="Calibri"/>
                <w:sz w:val="22"/>
                <w:szCs w:val="22"/>
              </w:rPr>
              <w:t xml:space="preserve"> odbędzie się w oparciu                                 o punktację obliczoną zgodnie z poniższym wzorem: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P=T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min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/T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x 5 (pkt)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Fonts w:ascii="Calibri" w:hAnsi="Calibri"/>
                <w:sz w:val="22"/>
                <w:szCs w:val="22"/>
              </w:rPr>
              <w:t>gdzie: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  <w:lang w:val="ru-RU"/>
              </w:rPr>
              <w:t xml:space="preserve">- P 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– oznacza ilość punkt</w:t>
            </w:r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w za liczbę </w:t>
            </w:r>
            <w:r w:rsidR="006B4E24">
              <w:rPr>
                <w:rStyle w:val="Brak"/>
                <w:rFonts w:ascii="Calibri" w:hAnsi="Calibri"/>
                <w:sz w:val="22"/>
                <w:szCs w:val="22"/>
              </w:rPr>
              <w:t>tygodni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 koniecznych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         do realizacji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zam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wienia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</w:rPr>
              <w:t>;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  <w:lang w:val="ru-RU"/>
              </w:rPr>
              <w:t>- T</w:t>
            </w:r>
            <w:r>
              <w:rPr>
                <w:rStyle w:val="Brak"/>
                <w:rFonts w:ascii="Calibri" w:hAnsi="Calibri"/>
                <w:sz w:val="22"/>
                <w:szCs w:val="22"/>
                <w:lang w:val="da-DK"/>
              </w:rPr>
              <w:t xml:space="preserve">min 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-  oznacza najmniejszą liczbę </w:t>
            </w:r>
            <w:r w:rsidR="006B4E24">
              <w:rPr>
                <w:rStyle w:val="Brak"/>
                <w:rFonts w:ascii="Calibri" w:hAnsi="Calibri"/>
                <w:sz w:val="22"/>
                <w:szCs w:val="22"/>
              </w:rPr>
              <w:t>tygodni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 koniecznych do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             wykonania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zam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wienia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spośr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r>
              <w:rPr>
                <w:rStyle w:val="Brak"/>
                <w:rFonts w:ascii="Calibri" w:hAnsi="Calibri"/>
                <w:sz w:val="22"/>
                <w:szCs w:val="22"/>
                <w:lang w:val="nl-NL"/>
              </w:rPr>
              <w:t>d z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łożonych ofert,</w:t>
            </w:r>
          </w:p>
          <w:p w:rsidR="002A7E7E" w:rsidRDefault="00AE7BF1" w:rsidP="006B4E24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  <w:lang w:val="ru-RU"/>
              </w:rPr>
              <w:t>- T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o – oznacza </w:t>
            </w:r>
            <w:proofErr w:type="spellStart"/>
            <w:r w:rsidR="006B4E24">
              <w:rPr>
                <w:rStyle w:val="Brak"/>
                <w:rFonts w:ascii="Calibri" w:hAnsi="Calibri"/>
                <w:sz w:val="22"/>
                <w:szCs w:val="22"/>
              </w:rPr>
              <w:t>liczbętygodni</w:t>
            </w:r>
            <w:proofErr w:type="spellEnd"/>
            <w:r w:rsidR="006B4E24">
              <w:rPr>
                <w:rStyle w:val="Brak"/>
                <w:rFonts w:ascii="Calibri" w:hAnsi="Calibri"/>
                <w:sz w:val="22"/>
                <w:szCs w:val="22"/>
              </w:rPr>
              <w:t xml:space="preserve"> koniecznych do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 wykonania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zam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wienia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</w:rPr>
              <w:t>, oferty rozpatrywanej.</w:t>
            </w:r>
          </w:p>
          <w:p w:rsidR="002A7E7E" w:rsidRDefault="002A7E7E" w:rsidP="008C3C98">
            <w:pPr>
              <w:pStyle w:val="Domylnie"/>
              <w:ind w:left="293"/>
              <w:jc w:val="both"/>
            </w:pPr>
          </w:p>
          <w:p w:rsidR="002A7E7E" w:rsidRDefault="0065355E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3) </w:t>
            </w:r>
            <w:r w:rsidR="00AE7BF1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Ocena kryterium gwarancji</w:t>
            </w:r>
            <w:r w:rsidR="00264E93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264E93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okres </w:t>
            </w:r>
            <w:r w:rsidR="00AE7BF1">
              <w:rPr>
                <w:rFonts w:ascii="Calibri" w:hAnsi="Calibri"/>
                <w:sz w:val="22"/>
                <w:szCs w:val="22"/>
              </w:rPr>
              <w:t>odbędzie się w oparciu o punktację obliczoną zgodnie z poniższym wzorem:</w:t>
            </w:r>
          </w:p>
          <w:p w:rsidR="002A7E7E" w:rsidRPr="00C46B57" w:rsidRDefault="00AE7BF1" w:rsidP="008C3C98">
            <w:pPr>
              <w:pStyle w:val="Domylnie"/>
              <w:ind w:left="293"/>
              <w:jc w:val="both"/>
              <w:rPr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G = (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Gb</w:t>
            </w:r>
            <w:r w:rsidR="0065355E">
              <w:rPr>
                <w:rFonts w:ascii="Calibri" w:hAnsi="Calibri"/>
                <w:sz w:val="22"/>
                <w:szCs w:val="22"/>
                <w:lang w:val="de-DE"/>
              </w:rPr>
              <w:t>ad</w:t>
            </w:r>
            <w:proofErr w:type="spellEnd"/>
            <w:r w:rsidR="0065355E">
              <w:rPr>
                <w:rFonts w:ascii="Calibri" w:hAnsi="Calibri"/>
                <w:sz w:val="22"/>
                <w:szCs w:val="22"/>
                <w:lang w:val="de-DE"/>
              </w:rPr>
              <w:t>/</w:t>
            </w:r>
            <w:proofErr w:type="spellStart"/>
            <w:r w:rsidR="0065355E">
              <w:rPr>
                <w:rFonts w:ascii="Calibri" w:hAnsi="Calibri"/>
                <w:sz w:val="22"/>
                <w:szCs w:val="22"/>
                <w:lang w:val="de-DE"/>
              </w:rPr>
              <w:t>Gmax</w:t>
            </w:r>
            <w:proofErr w:type="spellEnd"/>
            <w:r w:rsidR="0065355E">
              <w:rPr>
                <w:rFonts w:ascii="Calibri" w:hAnsi="Calibri"/>
                <w:sz w:val="22"/>
                <w:szCs w:val="22"/>
                <w:lang w:val="de-DE"/>
              </w:rPr>
              <w:t>) x 10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e-DE"/>
              </w:rPr>
              <w:t>pkt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>)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Fonts w:ascii="Calibri" w:hAnsi="Calibri"/>
                <w:sz w:val="22"/>
                <w:szCs w:val="22"/>
              </w:rPr>
              <w:t>gdzie: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- G – oznacza ilość punkt</w:t>
            </w:r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w za liczbę miesięcy gwarancji.  Wartość zależna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odzadeklarowanej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 długości gwarancji.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Gbad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 – gwarancja w badanej ofercie,</w:t>
            </w:r>
          </w:p>
          <w:p w:rsidR="002A7E7E" w:rsidRDefault="00AE7BF1" w:rsidP="008C3C98">
            <w:pPr>
              <w:pStyle w:val="Domylnie"/>
              <w:ind w:left="293"/>
              <w:jc w:val="both"/>
              <w:rPr>
                <w:rStyle w:val="Brak"/>
                <w:rFonts w:ascii="Calibri" w:hAnsi="Calibri"/>
                <w:sz w:val="22"/>
                <w:szCs w:val="22"/>
              </w:rPr>
            </w:pPr>
            <w:r>
              <w:rPr>
                <w:rStyle w:val="Brak"/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  <w:lang w:val="de-DE"/>
              </w:rPr>
              <w:t>Gmax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– gwarancja najdłuższa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spośr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d wszystkich ofert podlegających ocenie.</w:t>
            </w:r>
          </w:p>
          <w:p w:rsidR="002A7E7E" w:rsidRDefault="002A7E7E" w:rsidP="00F27C50">
            <w:pPr>
              <w:pStyle w:val="Domylnie"/>
              <w:jc w:val="both"/>
            </w:pPr>
          </w:p>
          <w:p w:rsidR="002A7E7E" w:rsidRDefault="0002598A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4)</w:t>
            </w:r>
            <w:r w:rsidR="00AE7BF1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Ocena kryterium serwis</w:t>
            </w:r>
            <w:r w:rsidR="00264E93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 – czas na reakcję</w:t>
            </w:r>
            <w:r w:rsidR="00AE7BF1">
              <w:rPr>
                <w:rFonts w:ascii="Calibri" w:hAnsi="Calibri"/>
                <w:sz w:val="22"/>
                <w:szCs w:val="22"/>
              </w:rPr>
              <w:t xml:space="preserve"> odbędzie się w oparciu o punktację obliczoną zgodnie z poniższym wzorem:</w:t>
            </w:r>
          </w:p>
          <w:p w:rsidR="002A7E7E" w:rsidRPr="00C46B57" w:rsidRDefault="00AE7BF1" w:rsidP="008C3C98">
            <w:pPr>
              <w:pStyle w:val="Domylnie"/>
              <w:ind w:left="293"/>
              <w:jc w:val="both"/>
              <w:rPr>
                <w:lang w:val="en-US"/>
              </w:rPr>
            </w:pPr>
            <w:r>
              <w:rPr>
                <w:rStyle w:val="Brak"/>
                <w:rFonts w:ascii="Calibri" w:hAnsi="Calibri"/>
                <w:sz w:val="22"/>
                <w:szCs w:val="22"/>
                <w:lang w:val="en-US"/>
              </w:rPr>
              <w:t>S=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  <w:lang w:val="en-US"/>
              </w:rPr>
              <w:t>Smin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  <w:lang w:val="en-US"/>
              </w:rPr>
              <w:t>/So x 5 (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  <w:lang w:val="en-US"/>
              </w:rPr>
              <w:t>pkt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Fonts w:ascii="Calibri" w:hAnsi="Calibri"/>
                <w:sz w:val="22"/>
                <w:szCs w:val="22"/>
              </w:rPr>
              <w:t>gdzie: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  <w:lang w:val="ru-RU"/>
              </w:rPr>
              <w:t xml:space="preserve">- 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S – oznacza ilość punkt</w:t>
            </w:r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w za </w:t>
            </w:r>
            <w:r w:rsidR="00B72B0E">
              <w:rPr>
                <w:rStyle w:val="Brak"/>
                <w:rFonts w:ascii="Calibri" w:hAnsi="Calibri"/>
                <w:sz w:val="22"/>
                <w:szCs w:val="22"/>
              </w:rPr>
              <w:t>czas reakcji serwisu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. Wartość zależna od zadeklarowanego okresu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czasuprzeznaczonego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 na </w:t>
            </w:r>
            <w:r w:rsidR="00264E93">
              <w:rPr>
                <w:rStyle w:val="Brak"/>
                <w:rFonts w:ascii="Calibri" w:hAnsi="Calibri"/>
                <w:sz w:val="22"/>
                <w:szCs w:val="22"/>
              </w:rPr>
              <w:t>reakcję serwisu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,</w:t>
            </w:r>
          </w:p>
          <w:p w:rsidR="002A7E7E" w:rsidRDefault="00AE7BF1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  <w:lang w:val="nl-NL"/>
              </w:rPr>
              <w:t>- Smin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– 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najkr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  <w:lang w:val="es-ES"/>
              </w:rPr>
              <w:t>ó</w:t>
            </w:r>
            <w:proofErr w:type="spellStart"/>
            <w:r>
              <w:rPr>
                <w:rStyle w:val="Brak"/>
                <w:rFonts w:ascii="Calibri" w:hAnsi="Calibri"/>
                <w:sz w:val="22"/>
                <w:szCs w:val="22"/>
              </w:rPr>
              <w:t>tszy</w:t>
            </w:r>
            <w:r w:rsidR="0012374D">
              <w:rPr>
                <w:rStyle w:val="Brak"/>
                <w:rFonts w:ascii="Calibri" w:hAnsi="Calibri"/>
                <w:sz w:val="22"/>
                <w:szCs w:val="22"/>
              </w:rPr>
              <w:t>czas</w:t>
            </w:r>
            <w:proofErr w:type="spellEnd"/>
            <w:r>
              <w:rPr>
                <w:rStyle w:val="Brak"/>
                <w:rFonts w:ascii="Calibri" w:hAnsi="Calibri"/>
                <w:sz w:val="22"/>
                <w:szCs w:val="22"/>
              </w:rPr>
              <w:t xml:space="preserve"> przeznaczony na </w:t>
            </w:r>
            <w:r w:rsidR="0012374D">
              <w:rPr>
                <w:rStyle w:val="Brak"/>
                <w:rFonts w:ascii="Calibri" w:hAnsi="Calibri"/>
                <w:sz w:val="22"/>
                <w:szCs w:val="22"/>
              </w:rPr>
              <w:t>reakcję serwisu</w:t>
            </w:r>
            <w:r>
              <w:rPr>
                <w:rStyle w:val="Brak"/>
                <w:rFonts w:ascii="Calibri" w:hAnsi="Calibri"/>
                <w:sz w:val="22"/>
                <w:szCs w:val="22"/>
              </w:rPr>
              <w:t>,</w:t>
            </w:r>
          </w:p>
          <w:p w:rsidR="002A7E7E" w:rsidRDefault="00B72B0E" w:rsidP="008C3C98">
            <w:pPr>
              <w:pStyle w:val="Domylnie"/>
              <w:ind w:left="293"/>
              <w:jc w:val="both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- So – okres czasu przeznaczonego na reakcję serwisu</w:t>
            </w:r>
            <w:r w:rsidR="00AE7BF1">
              <w:rPr>
                <w:rStyle w:val="Brak"/>
                <w:rFonts w:ascii="Calibri" w:hAnsi="Calibri"/>
                <w:sz w:val="22"/>
                <w:szCs w:val="22"/>
              </w:rPr>
              <w:t xml:space="preserve"> w badanej ofercie.</w:t>
            </w:r>
          </w:p>
          <w:p w:rsidR="002A7E7E" w:rsidRDefault="002A7E7E">
            <w:pPr>
              <w:pStyle w:val="Domylnie"/>
              <w:jc w:val="both"/>
            </w:pPr>
          </w:p>
          <w:p w:rsidR="002A7E7E" w:rsidRDefault="00AE7BF1" w:rsidP="006606AE">
            <w:pPr>
              <w:pStyle w:val="Domylnie"/>
              <w:numPr>
                <w:ilvl w:val="0"/>
                <w:numId w:val="17"/>
              </w:numPr>
              <w:tabs>
                <w:tab w:val="clear" w:pos="708"/>
                <w:tab w:val="left" w:pos="718"/>
              </w:tabs>
              <w:ind w:left="29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3C98">
              <w:rPr>
                <w:rFonts w:asciiTheme="minorHAnsi" w:hAnsiTheme="minorHAnsi"/>
                <w:sz w:val="22"/>
                <w:szCs w:val="22"/>
              </w:rPr>
              <w:t xml:space="preserve">Wynik w każdym kryterium przed zsumowaniem zostanie zaokrąglony do </w:t>
            </w:r>
            <w:proofErr w:type="spellStart"/>
            <w:r w:rsidRPr="008C3C98">
              <w:rPr>
                <w:rFonts w:asciiTheme="minorHAnsi" w:hAnsiTheme="minorHAnsi"/>
                <w:sz w:val="22"/>
                <w:szCs w:val="22"/>
              </w:rPr>
              <w:t>dw</w:t>
            </w:r>
            <w:proofErr w:type="spellEnd"/>
            <w:r w:rsidRPr="008C3C98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proofErr w:type="spellStart"/>
            <w:r w:rsidRPr="008C3C98">
              <w:rPr>
                <w:rFonts w:asciiTheme="minorHAnsi" w:hAnsiTheme="minorHAnsi"/>
                <w:sz w:val="22"/>
                <w:szCs w:val="22"/>
              </w:rPr>
              <w:t>ch</w:t>
            </w:r>
            <w:proofErr w:type="spellEnd"/>
            <w:r w:rsidRPr="008C3C98">
              <w:rPr>
                <w:rFonts w:asciiTheme="minorHAnsi" w:hAnsiTheme="minorHAnsi"/>
                <w:sz w:val="22"/>
                <w:szCs w:val="22"/>
              </w:rPr>
              <w:t xml:space="preserve"> miejsc po przecinku.</w:t>
            </w:r>
          </w:p>
          <w:p w:rsidR="002A7E7E" w:rsidRPr="008C3C98" w:rsidRDefault="00AE7BF1" w:rsidP="006606AE">
            <w:pPr>
              <w:pStyle w:val="Domylnie"/>
              <w:numPr>
                <w:ilvl w:val="0"/>
                <w:numId w:val="17"/>
              </w:numPr>
              <w:ind w:left="29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3C98">
              <w:rPr>
                <w:rFonts w:ascii="Calibri" w:hAnsi="Calibri"/>
                <w:sz w:val="22"/>
                <w:szCs w:val="22"/>
              </w:rPr>
              <w:t>Podsumowanie oferty nastąpi poprzez dodanie</w:t>
            </w:r>
            <w:r w:rsidR="008C3C98">
              <w:rPr>
                <w:rFonts w:ascii="Calibri" w:hAnsi="Calibri"/>
                <w:sz w:val="22"/>
                <w:szCs w:val="22"/>
              </w:rPr>
              <w:t xml:space="preserve"> punktacji uzyskanej </w:t>
            </w:r>
            <w:r w:rsidRPr="008C3C98">
              <w:rPr>
                <w:rFonts w:ascii="Calibri" w:hAnsi="Calibri"/>
                <w:sz w:val="22"/>
                <w:szCs w:val="22"/>
              </w:rPr>
              <w:t>z każdego kryterium (kryterium1+kryterium2</w:t>
            </w:r>
            <w:r w:rsidR="008C3C98">
              <w:rPr>
                <w:rFonts w:ascii="Calibri" w:hAnsi="Calibri"/>
                <w:sz w:val="22"/>
                <w:szCs w:val="22"/>
              </w:rPr>
              <w:t xml:space="preserve"> +kryterium</w:t>
            </w:r>
            <w:r w:rsidRPr="008C3C98">
              <w:rPr>
                <w:rFonts w:ascii="Calibri" w:hAnsi="Calibri"/>
                <w:sz w:val="22"/>
                <w:szCs w:val="22"/>
              </w:rPr>
              <w:t>3+ kryterium 4).</w:t>
            </w:r>
          </w:p>
          <w:p w:rsidR="002A7E7E" w:rsidRPr="008C3C98" w:rsidRDefault="00AE7BF1" w:rsidP="006606AE">
            <w:pPr>
              <w:pStyle w:val="Domylnie"/>
              <w:numPr>
                <w:ilvl w:val="0"/>
                <w:numId w:val="17"/>
              </w:numPr>
              <w:ind w:left="29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3C98">
              <w:rPr>
                <w:rFonts w:ascii="Calibri" w:hAnsi="Calibri"/>
                <w:sz w:val="22"/>
                <w:szCs w:val="22"/>
              </w:rPr>
              <w:t>Zostanie wybrana oferta z najwyższą ilością uzyskanych punkt</w:t>
            </w:r>
            <w:r w:rsidRPr="008C3C98">
              <w:rPr>
                <w:rFonts w:ascii="Calibri" w:hAnsi="Calibri"/>
                <w:sz w:val="22"/>
                <w:szCs w:val="22"/>
                <w:lang w:val="es-ES"/>
              </w:rPr>
              <w:t>ó</w:t>
            </w:r>
            <w:r w:rsidRPr="008C3C98">
              <w:rPr>
                <w:rFonts w:ascii="Calibri" w:hAnsi="Calibri"/>
                <w:sz w:val="22"/>
                <w:szCs w:val="22"/>
              </w:rPr>
              <w:t xml:space="preserve">w. </w:t>
            </w:r>
          </w:p>
          <w:p w:rsidR="002A7E7E" w:rsidRPr="008C3C98" w:rsidRDefault="00AE7BF1" w:rsidP="006606AE">
            <w:pPr>
              <w:pStyle w:val="Domylnie"/>
              <w:numPr>
                <w:ilvl w:val="0"/>
                <w:numId w:val="17"/>
              </w:numPr>
              <w:ind w:left="29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3C98">
              <w:rPr>
                <w:rFonts w:ascii="Calibri" w:hAnsi="Calibri"/>
                <w:sz w:val="22"/>
                <w:szCs w:val="22"/>
              </w:rPr>
              <w:t>Jeżeli w wyniku oceny ofert okaże się, że dwie lub więcej ofert posiadają taką samą liczbę przyznanych punkt</w:t>
            </w:r>
            <w:r w:rsidRPr="008C3C98">
              <w:rPr>
                <w:rFonts w:ascii="Calibri" w:hAnsi="Calibri"/>
                <w:sz w:val="22"/>
                <w:szCs w:val="22"/>
                <w:lang w:val="es-ES"/>
              </w:rPr>
              <w:t>ó</w:t>
            </w:r>
            <w:r w:rsidRPr="008C3C98">
              <w:rPr>
                <w:rFonts w:ascii="Calibri" w:hAnsi="Calibri"/>
                <w:sz w:val="22"/>
                <w:szCs w:val="22"/>
              </w:rPr>
              <w:t xml:space="preserve">w, zamawiający </w:t>
            </w:r>
            <w:proofErr w:type="spellStart"/>
            <w:r w:rsidRPr="008C3C98">
              <w:rPr>
                <w:rFonts w:ascii="Calibri" w:hAnsi="Calibri"/>
                <w:sz w:val="22"/>
                <w:szCs w:val="22"/>
              </w:rPr>
              <w:t>spośr</w:t>
            </w:r>
            <w:proofErr w:type="spellEnd"/>
            <w:r w:rsidRPr="008C3C98">
              <w:rPr>
                <w:rFonts w:ascii="Calibri" w:hAnsi="Calibri"/>
                <w:sz w:val="22"/>
                <w:szCs w:val="22"/>
                <w:lang w:val="es-ES"/>
              </w:rPr>
              <w:t>ó</w:t>
            </w:r>
            <w:r w:rsidRPr="008C3C98">
              <w:rPr>
                <w:rFonts w:ascii="Calibri" w:hAnsi="Calibri"/>
                <w:sz w:val="22"/>
                <w:szCs w:val="22"/>
              </w:rPr>
              <w:t>d ofert wybiera ofertę  z najniższą ceną.</w:t>
            </w:r>
          </w:p>
          <w:p w:rsidR="002A7E7E" w:rsidRPr="008C3C98" w:rsidRDefault="00AE7BF1" w:rsidP="006606AE">
            <w:pPr>
              <w:pStyle w:val="Domylnie"/>
              <w:numPr>
                <w:ilvl w:val="0"/>
                <w:numId w:val="17"/>
              </w:numPr>
              <w:ind w:left="29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3C98">
              <w:rPr>
                <w:rFonts w:ascii="Calibri" w:hAnsi="Calibri"/>
                <w:sz w:val="22"/>
                <w:szCs w:val="22"/>
              </w:rPr>
              <w:t xml:space="preserve">W przypadku takiej samej ceny, zamawiający będzie dokonywał wyboru oferty najbardziej korzystnej w zakresie oddziaływania na środowisko i klimat (np. mniejsza </w:t>
            </w:r>
            <w:proofErr w:type="spellStart"/>
            <w:r w:rsidRPr="008C3C98">
              <w:rPr>
                <w:rFonts w:ascii="Calibri" w:hAnsi="Calibri"/>
                <w:sz w:val="22"/>
                <w:szCs w:val="22"/>
              </w:rPr>
              <w:t>energochł</w:t>
            </w:r>
            <w:proofErr w:type="spellEnd"/>
            <w:r w:rsidRPr="008C3C98">
              <w:rPr>
                <w:rFonts w:ascii="Calibri" w:hAnsi="Calibri"/>
                <w:sz w:val="22"/>
                <w:szCs w:val="22"/>
                <w:lang w:val="it-IT"/>
              </w:rPr>
              <w:t>onno</w:t>
            </w:r>
            <w:proofErr w:type="spellStart"/>
            <w:r w:rsidRPr="008C3C98">
              <w:rPr>
                <w:rFonts w:ascii="Calibri" w:hAnsi="Calibri"/>
                <w:sz w:val="22"/>
                <w:szCs w:val="22"/>
              </w:rPr>
              <w:t>ść</w:t>
            </w:r>
            <w:proofErr w:type="spellEnd"/>
            <w:r w:rsidRPr="008C3C98">
              <w:rPr>
                <w:rFonts w:ascii="Calibri" w:hAnsi="Calibri"/>
                <w:sz w:val="22"/>
                <w:szCs w:val="22"/>
                <w:lang w:val="de-DE"/>
              </w:rPr>
              <w:t>, zu</w:t>
            </w:r>
            <w:r w:rsidRPr="008C3C98">
              <w:rPr>
                <w:rFonts w:ascii="Calibri" w:hAnsi="Calibri"/>
                <w:sz w:val="22"/>
                <w:szCs w:val="22"/>
              </w:rPr>
              <w:t>życie wody, wykorzystanie materiałów pochodzących z recyklingu itp.).</w:t>
            </w:r>
          </w:p>
          <w:p w:rsidR="002A7E7E" w:rsidRPr="008C3C98" w:rsidRDefault="00AE7BF1" w:rsidP="006606AE">
            <w:pPr>
              <w:pStyle w:val="Domylnie"/>
              <w:numPr>
                <w:ilvl w:val="0"/>
                <w:numId w:val="17"/>
              </w:numPr>
              <w:ind w:left="29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3C98">
              <w:rPr>
                <w:rFonts w:ascii="Calibri" w:hAnsi="Calibri"/>
                <w:sz w:val="22"/>
                <w:szCs w:val="22"/>
              </w:rPr>
              <w:t xml:space="preserve">W ofercie należy odnieść się do wszystkich </w:t>
            </w:r>
            <w:proofErr w:type="spellStart"/>
            <w:r w:rsidRPr="008C3C98">
              <w:rPr>
                <w:rFonts w:ascii="Calibri" w:hAnsi="Calibri"/>
                <w:sz w:val="22"/>
                <w:szCs w:val="22"/>
              </w:rPr>
              <w:t>kryteri</w:t>
            </w:r>
            <w:proofErr w:type="spellEnd"/>
            <w:r w:rsidRPr="008C3C98">
              <w:rPr>
                <w:rFonts w:ascii="Calibri" w:hAnsi="Calibri"/>
                <w:sz w:val="22"/>
                <w:szCs w:val="22"/>
                <w:lang w:val="es-ES"/>
              </w:rPr>
              <w:t>ó</w:t>
            </w:r>
            <w:r w:rsidR="008C3C98">
              <w:rPr>
                <w:rFonts w:ascii="Calibri" w:hAnsi="Calibri"/>
                <w:sz w:val="22"/>
                <w:szCs w:val="22"/>
              </w:rPr>
              <w:t xml:space="preserve">w wyboru oferty. </w:t>
            </w:r>
            <w:r w:rsidRPr="008C3C98">
              <w:rPr>
                <w:rFonts w:ascii="Calibri" w:hAnsi="Calibri"/>
                <w:sz w:val="22"/>
                <w:szCs w:val="22"/>
              </w:rPr>
              <w:t xml:space="preserve">W przypadku, gdy oferent pominie jedno lub więcej </w:t>
            </w:r>
            <w:proofErr w:type="spellStart"/>
            <w:r w:rsidRPr="008C3C98">
              <w:rPr>
                <w:rFonts w:asciiTheme="minorHAnsi" w:hAnsiTheme="minorHAnsi"/>
                <w:sz w:val="22"/>
                <w:szCs w:val="22"/>
              </w:rPr>
              <w:t>kryteri</w:t>
            </w:r>
            <w:proofErr w:type="spellEnd"/>
            <w:r w:rsidRPr="008C3C98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r w:rsidRPr="008C3C98">
              <w:rPr>
                <w:rFonts w:asciiTheme="minorHAnsi" w:hAnsiTheme="minorHAnsi"/>
                <w:sz w:val="22"/>
                <w:szCs w:val="22"/>
              </w:rPr>
              <w:t xml:space="preserve">w oferta zostanie uznana za nieważną. </w:t>
            </w:r>
          </w:p>
          <w:p w:rsidR="002A7E7E" w:rsidRPr="008C3C98" w:rsidRDefault="00AE7BF1" w:rsidP="006606AE">
            <w:pPr>
              <w:pStyle w:val="Domylnie"/>
              <w:numPr>
                <w:ilvl w:val="0"/>
                <w:numId w:val="17"/>
              </w:numPr>
              <w:ind w:left="29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3C98">
              <w:rPr>
                <w:rFonts w:asciiTheme="minorHAnsi" w:hAnsiTheme="minorHAnsi"/>
                <w:sz w:val="22"/>
                <w:szCs w:val="22"/>
              </w:rPr>
              <w:t>Zamawiający odrzuci oferty z rażąco niską ceną.</w:t>
            </w:r>
          </w:p>
          <w:p w:rsidR="002A7E7E" w:rsidRPr="008C3C98" w:rsidRDefault="00AE7BF1" w:rsidP="006606AE">
            <w:pPr>
              <w:pStyle w:val="Domylnie"/>
              <w:numPr>
                <w:ilvl w:val="0"/>
                <w:numId w:val="17"/>
              </w:numPr>
              <w:ind w:left="293" w:hanging="284"/>
              <w:jc w:val="both"/>
              <w:rPr>
                <w:rStyle w:val="Brak"/>
                <w:rFonts w:asciiTheme="minorHAnsi" w:hAnsiTheme="minorHAnsi"/>
                <w:sz w:val="22"/>
                <w:szCs w:val="22"/>
              </w:rPr>
            </w:pPr>
            <w:r w:rsidRPr="008C3C98">
              <w:rPr>
                <w:rStyle w:val="Brak"/>
                <w:rFonts w:asciiTheme="minorHAnsi" w:hAnsiTheme="minorHAnsi"/>
                <w:b/>
                <w:bCs/>
                <w:sz w:val="22"/>
                <w:szCs w:val="22"/>
              </w:rPr>
              <w:t>Zamawiający zastrzega sobie prawo odstąpienia od zawarcia umowy na realizację ww. zadania inwestycyjnego bez podania przyczyny.</w:t>
            </w:r>
          </w:p>
          <w:p w:rsidR="002A7E7E" w:rsidRDefault="00AE7BF1" w:rsidP="006606AE">
            <w:pPr>
              <w:pStyle w:val="Domylnie"/>
              <w:numPr>
                <w:ilvl w:val="0"/>
                <w:numId w:val="17"/>
              </w:numPr>
              <w:ind w:left="29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C3C98">
              <w:rPr>
                <w:rFonts w:asciiTheme="minorHAnsi" w:hAnsiTheme="minorHAnsi"/>
                <w:sz w:val="22"/>
                <w:szCs w:val="22"/>
              </w:rPr>
              <w:t>Zamawiającyzastrzegasobiemożliwośćwydłużeniaterminurealizacjizamówienia,wtymterminudostawyurządzeńorazichrozruchu</w:t>
            </w:r>
            <w:r w:rsidR="00A9355E">
              <w:rPr>
                <w:rFonts w:asciiTheme="minorHAnsi" w:hAnsiTheme="minorHAnsi"/>
                <w:sz w:val="22"/>
                <w:szCs w:val="22"/>
              </w:rPr>
              <w:t>o dodatkowe 14 dni robocze.</w:t>
            </w:r>
            <w:r w:rsidRPr="008C3C98">
              <w:rPr>
                <w:rFonts w:asciiTheme="minorHAnsi" w:hAnsiTheme="minorHAnsi"/>
                <w:sz w:val="22"/>
                <w:szCs w:val="22"/>
              </w:rPr>
              <w:t>Zamawiającyzastrzegasobiemożliwośćdalszegowydłużeniaterminurealizacjizamówienia,pouzyskaniuuprzedniejzgodynaewentualnewydłużenie</w:t>
            </w:r>
            <w:r w:rsidR="00A9355E">
              <w:rPr>
                <w:rFonts w:asciiTheme="minorHAnsi" w:hAnsiTheme="minorHAnsi"/>
                <w:sz w:val="22"/>
                <w:szCs w:val="22"/>
              </w:rPr>
              <w:t xml:space="preserve">okresu </w:t>
            </w:r>
            <w:proofErr w:type="spellStart"/>
            <w:r w:rsidR="00A9355E">
              <w:rPr>
                <w:rFonts w:asciiTheme="minorHAnsi" w:hAnsiTheme="minorHAnsi"/>
                <w:sz w:val="22"/>
                <w:szCs w:val="22"/>
              </w:rPr>
              <w:t>realizacji</w:t>
            </w:r>
            <w:r w:rsidRPr="008C3C98">
              <w:rPr>
                <w:rFonts w:asciiTheme="minorHAnsi" w:hAnsiTheme="minorHAnsi"/>
                <w:sz w:val="22"/>
                <w:szCs w:val="22"/>
              </w:rPr>
              <w:t>projektuzestronyBankuGospodarstwaKrajowego</w:t>
            </w:r>
            <w:proofErr w:type="spellEnd"/>
            <w:r w:rsidRPr="008C3C9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A7E7E" w:rsidRPr="00A9355E" w:rsidRDefault="00AE7BF1" w:rsidP="006606AE">
            <w:pPr>
              <w:pStyle w:val="Domylnie"/>
              <w:numPr>
                <w:ilvl w:val="0"/>
                <w:numId w:val="17"/>
              </w:numPr>
              <w:ind w:left="293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355E">
              <w:rPr>
                <w:rFonts w:asciiTheme="minorHAnsi" w:hAnsiTheme="minorHAnsi"/>
                <w:sz w:val="22"/>
                <w:szCs w:val="22"/>
              </w:rPr>
              <w:lastRenderedPageBreak/>
              <w:t>Zmiana terminu realizacji zamówienia, o której mowa powyżej może być spowodowana w szczególności:</w:t>
            </w:r>
          </w:p>
          <w:p w:rsidR="002A7E7E" w:rsidRDefault="00AE7BF1" w:rsidP="006606AE">
            <w:pPr>
              <w:pStyle w:val="Akapitzlist"/>
              <w:numPr>
                <w:ilvl w:val="1"/>
                <w:numId w:val="9"/>
              </w:numPr>
              <w:tabs>
                <w:tab w:val="clear" w:pos="4308"/>
              </w:tabs>
              <w:spacing w:line="100" w:lineRule="atLeast"/>
              <w:ind w:left="718" w:hanging="425"/>
              <w:jc w:val="both"/>
              <w:rPr>
                <w:rFonts w:asciiTheme="minorHAnsi" w:eastAsia="SimSun" w:hAnsiTheme="minorHAnsi" w:cs="Mangal"/>
                <w:lang w:eastAsia="zh-CN" w:bidi="hi-IN"/>
              </w:rPr>
            </w:pPr>
            <w:r w:rsidRPr="00A9355E">
              <w:rPr>
                <w:rFonts w:asciiTheme="minorHAnsi" w:eastAsia="SimSun" w:hAnsiTheme="minorHAnsi" w:cs="Mangal"/>
                <w:lang w:eastAsia="zh-CN" w:bidi="hi-IN"/>
              </w:rPr>
              <w:t>warunkami atmosferycznymi uniemożliwiającymi lub utrudniającymi terminową realizację zamówienia,</w:t>
            </w:r>
          </w:p>
          <w:p w:rsidR="002A7E7E" w:rsidRDefault="00AE7BF1" w:rsidP="006606AE">
            <w:pPr>
              <w:pStyle w:val="Akapitzlist"/>
              <w:numPr>
                <w:ilvl w:val="1"/>
                <w:numId w:val="9"/>
              </w:numPr>
              <w:tabs>
                <w:tab w:val="clear" w:pos="4308"/>
              </w:tabs>
              <w:spacing w:line="100" w:lineRule="atLeast"/>
              <w:ind w:left="718" w:hanging="425"/>
              <w:jc w:val="both"/>
              <w:rPr>
                <w:rFonts w:asciiTheme="minorHAnsi" w:eastAsia="SimSun" w:hAnsiTheme="minorHAnsi" w:cs="Mangal"/>
                <w:lang w:eastAsia="zh-CN" w:bidi="hi-IN"/>
              </w:rPr>
            </w:pPr>
            <w:r w:rsidRPr="00A9355E">
              <w:rPr>
                <w:rFonts w:asciiTheme="minorHAnsi" w:eastAsia="SimSun" w:hAnsiTheme="minorHAnsi" w:cs="Mangal"/>
                <w:lang w:eastAsia="zh-CN" w:bidi="hi-IN"/>
              </w:rPr>
              <w:t xml:space="preserve">opóźnieniami w uzyskaniu decyzji administracyjnych czy potrzebnych do realizacji zamówienia zgód, pozwoleń wydanych przez podmioty trzecie, </w:t>
            </w:r>
          </w:p>
          <w:p w:rsidR="002A7E7E" w:rsidRDefault="00AE7BF1" w:rsidP="006606AE">
            <w:pPr>
              <w:pStyle w:val="Akapitzlist"/>
              <w:numPr>
                <w:ilvl w:val="1"/>
                <w:numId w:val="9"/>
              </w:numPr>
              <w:tabs>
                <w:tab w:val="clear" w:pos="4308"/>
              </w:tabs>
              <w:spacing w:line="100" w:lineRule="atLeast"/>
              <w:ind w:left="718" w:hanging="425"/>
              <w:jc w:val="both"/>
              <w:rPr>
                <w:rFonts w:asciiTheme="minorHAnsi" w:eastAsia="SimSun" w:hAnsiTheme="minorHAnsi" w:cs="Mangal"/>
                <w:lang w:eastAsia="zh-CN" w:bidi="hi-IN"/>
              </w:rPr>
            </w:pPr>
            <w:r w:rsidRPr="00A9355E">
              <w:rPr>
                <w:rFonts w:asciiTheme="minorHAnsi" w:eastAsia="SimSun" w:hAnsiTheme="minorHAnsi" w:cs="Mangal"/>
                <w:lang w:eastAsia="zh-CN" w:bidi="hi-IN"/>
              </w:rPr>
              <w:t>zmian</w:t>
            </w:r>
            <w:r w:rsidR="00A9355E">
              <w:rPr>
                <w:rFonts w:asciiTheme="minorHAnsi" w:eastAsia="SimSun" w:hAnsiTheme="minorHAnsi" w:cs="Mangal"/>
                <w:lang w:eastAsia="zh-CN" w:bidi="hi-IN"/>
              </w:rPr>
              <w:t>ami</w:t>
            </w:r>
            <w:r w:rsidRPr="00A9355E">
              <w:rPr>
                <w:rFonts w:asciiTheme="minorHAnsi" w:eastAsia="SimSun" w:hAnsiTheme="minorHAnsi" w:cs="Mangal"/>
                <w:lang w:eastAsia="zh-CN" w:bidi="hi-IN"/>
              </w:rPr>
              <w:t xml:space="preserve"> przepisów prawa mających wpływ na realizację zamówienia, </w:t>
            </w:r>
          </w:p>
          <w:p w:rsidR="002A7E7E" w:rsidRDefault="00AE7BF1" w:rsidP="006606AE">
            <w:pPr>
              <w:pStyle w:val="Akapitzlist"/>
              <w:numPr>
                <w:ilvl w:val="1"/>
                <w:numId w:val="9"/>
              </w:numPr>
              <w:tabs>
                <w:tab w:val="clear" w:pos="4308"/>
              </w:tabs>
              <w:spacing w:line="100" w:lineRule="atLeast"/>
              <w:ind w:left="718" w:hanging="425"/>
              <w:jc w:val="both"/>
              <w:rPr>
                <w:rFonts w:asciiTheme="minorHAnsi" w:eastAsia="SimSun" w:hAnsiTheme="minorHAnsi" w:cs="Mangal"/>
                <w:lang w:eastAsia="zh-CN" w:bidi="hi-IN"/>
              </w:rPr>
            </w:pPr>
            <w:r w:rsidRPr="00A9355E">
              <w:rPr>
                <w:rFonts w:asciiTheme="minorHAnsi" w:eastAsia="SimSun" w:hAnsiTheme="minorHAnsi" w:cs="Mangal"/>
                <w:lang w:eastAsia="zh-CN" w:bidi="hi-IN"/>
              </w:rPr>
              <w:t xml:space="preserve">koniecznością wprowadzenia korekty dokumentów bądź wykonaniu innych czynności nie wynikających z winy Wykonawcy; </w:t>
            </w:r>
          </w:p>
          <w:p w:rsidR="002A7E7E" w:rsidRPr="00A9355E" w:rsidRDefault="00AE7BF1" w:rsidP="006606AE">
            <w:pPr>
              <w:pStyle w:val="Akapitzlist"/>
              <w:numPr>
                <w:ilvl w:val="1"/>
                <w:numId w:val="9"/>
              </w:numPr>
              <w:tabs>
                <w:tab w:val="clear" w:pos="4308"/>
              </w:tabs>
              <w:spacing w:line="100" w:lineRule="atLeast"/>
              <w:ind w:left="718" w:hanging="425"/>
              <w:jc w:val="both"/>
              <w:rPr>
                <w:rFonts w:asciiTheme="minorHAnsi" w:eastAsia="SimSun" w:hAnsiTheme="minorHAnsi" w:cs="Mangal"/>
                <w:lang w:eastAsia="zh-CN" w:bidi="hi-IN"/>
              </w:rPr>
            </w:pPr>
            <w:r w:rsidRPr="00A9355E">
              <w:rPr>
                <w:rFonts w:asciiTheme="minorHAnsi" w:eastAsia="SimSun" w:hAnsiTheme="minorHAnsi" w:cs="Mangal"/>
                <w:lang w:eastAsia="zh-CN" w:bidi="hi-IN"/>
              </w:rPr>
              <w:t xml:space="preserve">zdarzeń losowych.  </w:t>
            </w:r>
          </w:p>
          <w:p w:rsidR="002A7E7E" w:rsidRDefault="002A7E7E">
            <w:pPr>
              <w:pStyle w:val="Domylnie"/>
            </w:pPr>
          </w:p>
        </w:tc>
      </w:tr>
      <w:tr w:rsidR="002A7E7E" w:rsidTr="00F3171E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Formularz oferty musi zawierać następujące elementy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A9355E" w:rsidRDefault="00AE7BF1" w:rsidP="006606AE">
            <w:pPr>
              <w:pStyle w:val="Domylnie"/>
              <w:numPr>
                <w:ilvl w:val="0"/>
                <w:numId w:val="5"/>
              </w:numPr>
              <w:ind w:left="572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355E">
              <w:rPr>
                <w:rFonts w:asciiTheme="minorHAnsi" w:hAnsiTheme="minorHAnsi"/>
                <w:sz w:val="22"/>
                <w:szCs w:val="22"/>
              </w:rPr>
              <w:t>Pełne dane identyfikujące oferenta (nazwa, adres, NIP, nr KRS/</w:t>
            </w:r>
            <w:proofErr w:type="spellStart"/>
            <w:r w:rsidRPr="00A9355E">
              <w:rPr>
                <w:rFonts w:asciiTheme="minorHAnsi" w:hAnsiTheme="minorHAnsi"/>
                <w:sz w:val="22"/>
                <w:szCs w:val="22"/>
              </w:rPr>
              <w:t>CEiDG</w:t>
            </w:r>
            <w:proofErr w:type="spellEnd"/>
            <w:r w:rsidRPr="00A9355E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A7E7E" w:rsidRPr="00A9355E" w:rsidRDefault="00AE7BF1" w:rsidP="006606AE">
            <w:pPr>
              <w:pStyle w:val="Domylnie"/>
              <w:numPr>
                <w:ilvl w:val="0"/>
                <w:numId w:val="5"/>
              </w:numPr>
              <w:ind w:left="572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355E">
              <w:rPr>
                <w:rFonts w:asciiTheme="minorHAnsi" w:hAnsiTheme="minorHAnsi"/>
                <w:sz w:val="22"/>
                <w:szCs w:val="22"/>
              </w:rPr>
              <w:t>Dane osoby do kontaktu (imię i nazwisko, stanowisko służbowe, nr telefonu, adres e-mail).</w:t>
            </w:r>
          </w:p>
          <w:p w:rsidR="002A7E7E" w:rsidRPr="00A9355E" w:rsidRDefault="00AE7BF1" w:rsidP="006606AE">
            <w:pPr>
              <w:pStyle w:val="Domylnie"/>
              <w:numPr>
                <w:ilvl w:val="0"/>
                <w:numId w:val="5"/>
              </w:numPr>
              <w:ind w:left="572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355E">
              <w:rPr>
                <w:rFonts w:asciiTheme="minorHAnsi" w:hAnsiTheme="minorHAnsi"/>
                <w:sz w:val="22"/>
                <w:szCs w:val="22"/>
                <w:lang w:val="nl-NL"/>
              </w:rPr>
              <w:t>Dat</w:t>
            </w:r>
            <w:r w:rsidRPr="00A9355E">
              <w:rPr>
                <w:rFonts w:asciiTheme="minorHAnsi" w:hAnsiTheme="minorHAnsi"/>
                <w:sz w:val="22"/>
                <w:szCs w:val="22"/>
              </w:rPr>
              <w:t>ę przygotowania i termin ważności oferty.</w:t>
            </w:r>
          </w:p>
          <w:p w:rsidR="002A7E7E" w:rsidRPr="00A9355E" w:rsidRDefault="00AE7BF1" w:rsidP="006606AE">
            <w:pPr>
              <w:pStyle w:val="Domylnie"/>
              <w:numPr>
                <w:ilvl w:val="0"/>
                <w:numId w:val="5"/>
              </w:numPr>
              <w:ind w:left="572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355E">
              <w:rPr>
                <w:rFonts w:asciiTheme="minorHAnsi" w:hAnsiTheme="minorHAnsi"/>
                <w:sz w:val="22"/>
                <w:szCs w:val="22"/>
              </w:rPr>
              <w:t xml:space="preserve">Zakres i szczegółowy opis oferowanych usług w ramach oferty obejmujący specyfikację techniczną. </w:t>
            </w:r>
          </w:p>
          <w:p w:rsidR="002A7E7E" w:rsidRPr="00A9355E" w:rsidRDefault="00AE7BF1" w:rsidP="006606AE">
            <w:pPr>
              <w:pStyle w:val="Domylnie"/>
              <w:numPr>
                <w:ilvl w:val="0"/>
                <w:numId w:val="5"/>
              </w:numPr>
              <w:ind w:left="572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355E">
              <w:rPr>
                <w:rFonts w:asciiTheme="minorHAnsi" w:hAnsiTheme="minorHAnsi"/>
                <w:sz w:val="22"/>
                <w:szCs w:val="22"/>
              </w:rPr>
              <w:t xml:space="preserve">Odniesienie do każdego z zamieszczonych w zapytaniu ofertowym </w:t>
            </w:r>
            <w:proofErr w:type="spellStart"/>
            <w:r w:rsidRPr="00A9355E">
              <w:rPr>
                <w:rFonts w:asciiTheme="minorHAnsi" w:hAnsiTheme="minorHAnsi"/>
                <w:sz w:val="22"/>
                <w:szCs w:val="22"/>
              </w:rPr>
              <w:t>kryteri</w:t>
            </w:r>
            <w:proofErr w:type="spellEnd"/>
            <w:r w:rsidRPr="00A9355E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r w:rsidRPr="00A9355E">
              <w:rPr>
                <w:rFonts w:asciiTheme="minorHAnsi" w:hAnsiTheme="minorHAnsi"/>
                <w:sz w:val="22"/>
                <w:szCs w:val="22"/>
              </w:rPr>
              <w:t>w wyboru oferty.</w:t>
            </w:r>
          </w:p>
          <w:p w:rsidR="002A7E7E" w:rsidRPr="00A9355E" w:rsidRDefault="00AE7BF1" w:rsidP="006606AE">
            <w:pPr>
              <w:pStyle w:val="Domylnie"/>
              <w:numPr>
                <w:ilvl w:val="0"/>
                <w:numId w:val="5"/>
              </w:numPr>
              <w:ind w:left="572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355E">
              <w:rPr>
                <w:rFonts w:asciiTheme="minorHAnsi" w:hAnsiTheme="minorHAnsi"/>
                <w:sz w:val="22"/>
                <w:szCs w:val="22"/>
              </w:rPr>
              <w:t xml:space="preserve">Ceny </w:t>
            </w:r>
            <w:r w:rsidRPr="00A9355E">
              <w:rPr>
                <w:rFonts w:asciiTheme="minorHAnsi" w:hAnsiTheme="minorHAnsi"/>
                <w:sz w:val="22"/>
                <w:szCs w:val="22"/>
                <w:lang w:val="it-IT"/>
              </w:rPr>
              <w:t>netto i brutto.</w:t>
            </w:r>
          </w:p>
          <w:p w:rsidR="002A7E7E" w:rsidRPr="00A9355E" w:rsidRDefault="00AE7BF1" w:rsidP="006606AE">
            <w:pPr>
              <w:pStyle w:val="Domylnie"/>
              <w:numPr>
                <w:ilvl w:val="0"/>
                <w:numId w:val="5"/>
              </w:numPr>
              <w:ind w:left="572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355E">
              <w:rPr>
                <w:rFonts w:asciiTheme="minorHAnsi" w:hAnsiTheme="minorHAnsi"/>
                <w:sz w:val="22"/>
                <w:szCs w:val="22"/>
                <w:lang w:val="nl-NL"/>
              </w:rPr>
              <w:t>Dat</w:t>
            </w:r>
            <w:r w:rsidRPr="00A9355E">
              <w:rPr>
                <w:rFonts w:asciiTheme="minorHAnsi" w:hAnsiTheme="minorHAnsi"/>
                <w:sz w:val="22"/>
                <w:szCs w:val="22"/>
              </w:rPr>
              <w:t>ę/okres realizacji przedmiotu oferty.</w:t>
            </w:r>
          </w:p>
          <w:p w:rsidR="002A7E7E" w:rsidRPr="00A9355E" w:rsidRDefault="00AE7BF1" w:rsidP="006606AE">
            <w:pPr>
              <w:pStyle w:val="Domylnie"/>
              <w:numPr>
                <w:ilvl w:val="0"/>
                <w:numId w:val="5"/>
              </w:numPr>
              <w:ind w:left="572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355E">
              <w:rPr>
                <w:rFonts w:asciiTheme="minorHAnsi" w:hAnsiTheme="minorHAnsi"/>
                <w:sz w:val="22"/>
                <w:szCs w:val="22"/>
              </w:rPr>
              <w:t>Podpis osoby upoważnionej do wystawienia oferty.</w:t>
            </w:r>
          </w:p>
          <w:p w:rsidR="002A7E7E" w:rsidRDefault="002A7E7E">
            <w:pPr>
              <w:pStyle w:val="Domylnie"/>
              <w:jc w:val="both"/>
            </w:pPr>
          </w:p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Brak jakiegokolwiek z wyżej wymienionych element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w będzie  skutkować odrzuceniem oferty.</w:t>
            </w:r>
          </w:p>
          <w:p w:rsidR="002A7E7E" w:rsidRDefault="002A7E7E">
            <w:pPr>
              <w:pStyle w:val="Domylnie"/>
            </w:pPr>
          </w:p>
        </w:tc>
      </w:tr>
      <w:tr w:rsidR="002A7E7E" w:rsidTr="00F3171E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Opis sposobu przygotowania ofert</w:t>
            </w:r>
          </w:p>
          <w:p w:rsidR="002A7E7E" w:rsidRDefault="002A7E7E">
            <w:pPr>
              <w:pStyle w:val="Domylnie"/>
            </w:pP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>Oferta musi zostać złożona w formie pisemnej w języku polskim.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>Oferta musi być sporządzona zgodnie z wymaganiami określonymi w niniejszym zapytaniu ofertowym.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 xml:space="preserve">Wszystkie dokumenty składające się </w:t>
            </w:r>
            <w:r>
              <w:rPr>
                <w:lang w:val="pt-PT"/>
              </w:rPr>
              <w:t>na ofert</w:t>
            </w:r>
            <w:r>
              <w:t xml:space="preserve">ę, za wyjątkiem oryginału dokumentu,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ry</w:t>
            </w:r>
            <w:proofErr w:type="spellEnd"/>
            <w:r>
              <w:t xml:space="preserve"> nie jest wystawiony przez oferenta, a stanowi część składową oferty, powinny być opatrzone podpisem wraz z pieczątką osoby lub os</w:t>
            </w:r>
            <w:r>
              <w:rPr>
                <w:lang w:val="es-ES"/>
              </w:rPr>
              <w:t>ó</w:t>
            </w:r>
            <w:r>
              <w:t>b uprawnionych do występowania w obrocie prawnym w imieniu wykonawcy, bądź przez upoważnionego przedstawiciela wykonawcy (w tym przypadku upoważnienie do podpisywania dokument</w:t>
            </w:r>
            <w:r>
              <w:rPr>
                <w:lang w:val="es-ES"/>
              </w:rPr>
              <w:t>ó</w:t>
            </w:r>
            <w:r>
              <w:t xml:space="preserve">w musi być dołączone do oferty).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>Jeżeli osoba/osoby podpisują</w:t>
            </w:r>
            <w:r>
              <w:rPr>
                <w:lang w:val="pt-PT"/>
              </w:rPr>
              <w:t>ca ofert</w:t>
            </w:r>
            <w:r>
              <w:t>ę działa na podstawie pełnomocnictwa, to pełnomocnictwo to musi w swej treści jednoznacznie wykazywać uprawnienie do podpisania oferty. Pełnomocnictwo to musi zostać dołączone do oferty i musi być złożone w oryginale lub kopii poświadczonej za zgodność z oryginałem.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 xml:space="preserve">Wszystkie kartki oferty muszą być spięte i ponumerowane w </w:t>
            </w:r>
            <w:proofErr w:type="spellStart"/>
            <w:r>
              <w:t>spos</w:t>
            </w:r>
            <w:proofErr w:type="spellEnd"/>
            <w:r>
              <w:rPr>
                <w:lang w:val="es-ES"/>
              </w:rPr>
              <w:t>ó</w:t>
            </w:r>
            <w:r>
              <w:t xml:space="preserve">b uniemożliwiający </w:t>
            </w:r>
            <w:proofErr w:type="spellStart"/>
            <w:r>
              <w:t>dekompletację</w:t>
            </w:r>
            <w:proofErr w:type="spellEnd"/>
            <w:r>
              <w:t xml:space="preserve"> oferty tj. bez udziału os</w:t>
            </w:r>
            <w:r>
              <w:rPr>
                <w:lang w:val="es-ES"/>
              </w:rPr>
              <w:t>ó</w:t>
            </w:r>
            <w:r>
              <w:t xml:space="preserve">b trzecich, ponumerowane kolejnymi numerami.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 xml:space="preserve">Oferta wraz z załącznikami musi być sporządzona w języku polskim. Każdy dokument składający się </w:t>
            </w:r>
            <w:r>
              <w:rPr>
                <w:lang w:val="pt-PT"/>
              </w:rPr>
              <w:t>na ofert</w:t>
            </w:r>
            <w:r>
              <w:t>ę sporządzony w innym języku niż język polski winien być złożony wraz z tłumaczeniem na język polski. W razie wątpliwości uznaje się, że wersja polskojęzyczna jest wersją wiążącą.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 xml:space="preserve">Każda poprawka w treści oferty, a w </w:t>
            </w:r>
            <w:proofErr w:type="spellStart"/>
            <w:r>
              <w:t>szczeg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lności</w:t>
            </w:r>
            <w:proofErr w:type="spellEnd"/>
            <w:r>
              <w:t xml:space="preserve"> każde przerobienie, przekreślenie, uzupełnienie, nadpisanie, </w:t>
            </w:r>
            <w:proofErr w:type="spellStart"/>
            <w:r>
              <w:t>przesł</w:t>
            </w:r>
            <w:proofErr w:type="spellEnd"/>
            <w:r>
              <w:rPr>
                <w:lang w:val="it-IT"/>
              </w:rPr>
              <w:t>oni</w:t>
            </w:r>
            <w:proofErr w:type="spellStart"/>
            <w:r>
              <w:t>ęcie</w:t>
            </w:r>
            <w:proofErr w:type="spellEnd"/>
            <w:r>
              <w:t xml:space="preserve"> korektorem, etc. powinny być zaparafowane przez oferenta.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>W przypadku, gdy informacje zawarte w ofercie stanowią tajemnicę przedsiębiorstwa w rozumieniu przepis</w:t>
            </w:r>
            <w:r>
              <w:rPr>
                <w:lang w:val="es-ES"/>
              </w:rPr>
              <w:t>ó</w:t>
            </w:r>
            <w:r>
              <w:t xml:space="preserve">w ustawy o zwalczaniu nieuczciwej konkurencji, co do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wykonawca zastrzega, że nie mogą być </w:t>
            </w:r>
            <w:r>
              <w:lastRenderedPageBreak/>
              <w:t xml:space="preserve">udostępniane innym uczestnikom postępowania, muszą być oznaczone klauzulą: „Informacje stanowiące tajemnicę przedsiębiorstwa"  w rozumieniu art. 11 ust. 4 ustawy z dnia 16 kwietnia 1993 r. o zwalczaniu nieuczciwej konkurencji" (Dz. U. z 2003 r. nr 153 poz. 1503) i dołączone do oferty. Zaleca się, aby informacje zastrzeżone jako tajemnica przedsiębiorstwa były przez Wykonawcę złożone w oddzielnej kopercie                                                 z oznakowaniem „tajemnica przedsiębiorstwa”. Zgodnie z tym przepisem przez tajemnicę przedsiębiorstwa rozumie się nieujawnione do wiadomości publicznej informacje techniczne, technologiczne, organizacyjne przedsiębiorstwa lub inne informacje posiadające wartość gospodarczą, co do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przedsiębiorca podjął niezbędne działania w celu zachowania ich poufności. Wykonawca nie może zastrzec informacji odczytywanych podczas otwarcia ofert.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>Zamawiający informuje, iż oferty składane w postępowaniu są jawne i podlegają udostępnieniu od chwili ich otwarcia, z wyjątkiem informacji stanowiących tajemnicę przedsiębiorstwa w rozumieniu przepis</w:t>
            </w:r>
            <w:r>
              <w:rPr>
                <w:lang w:val="es-ES"/>
              </w:rPr>
              <w:t>ó</w:t>
            </w:r>
            <w:r>
              <w:t xml:space="preserve">w o zwalczaniu nieuczciwej konkurencji, jeśli Wykonawca nie później niż w terminie składania ofert zastrzegł, że nie mogą one być udostępniane. Stosowne zastrzeżenie Wykonawca winien złożyć wraz z ofertą, w przeciwnym razie </w:t>
            </w:r>
            <w:proofErr w:type="spellStart"/>
            <w:r>
              <w:t>cał</w:t>
            </w:r>
            <w:proofErr w:type="spellEnd"/>
            <w:r>
              <w:rPr>
                <w:lang w:val="pt-PT"/>
              </w:rPr>
              <w:t>a oferta mo</w:t>
            </w:r>
            <w:r>
              <w:t>że zostać ujawniona.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>Wykonawca ponosi wszelkie koszty związane z przygotowaniem i złożeniem oferty.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 xml:space="preserve">Każdy wykonawca może złożyć w niniejszym postępowaniu tylko jedną </w:t>
            </w:r>
            <w:r>
              <w:rPr>
                <w:lang w:val="pt-PT"/>
              </w:rPr>
              <w:t>ofert</w:t>
            </w:r>
            <w:r>
              <w:t xml:space="preserve">ę. Za </w:t>
            </w:r>
            <w:proofErr w:type="spellStart"/>
            <w:r>
              <w:t>r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wnoznaczne</w:t>
            </w:r>
            <w:proofErr w:type="spellEnd"/>
            <w:r>
              <w:t xml:space="preserve"> ze złożeniem więcej niż jednej oferty przez tego samego wykonawcę zostanie uznana sytuacja, w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r>
              <w:t xml:space="preserve">rej ten sam podmiot występuje w </w:t>
            </w:r>
            <w:proofErr w:type="spellStart"/>
            <w:r>
              <w:t>dw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ch</w:t>
            </w:r>
            <w:proofErr w:type="spellEnd"/>
            <w:r>
              <w:t xml:space="preserve"> lub więcej ofertach składanych </w:t>
            </w:r>
            <w:proofErr w:type="spellStart"/>
            <w:r>
              <w:t>wsp</w:t>
            </w:r>
            <w:proofErr w:type="spellEnd"/>
            <w:r>
              <w:rPr>
                <w:lang w:val="es-ES"/>
              </w:rPr>
              <w:t>ó</w:t>
            </w:r>
            <w:r>
              <w:t xml:space="preserve">lnie (tj. konsorcjum) lub jest samodzielnym wykonawcą, a jednocześnie jest uczestnikiem oferty </w:t>
            </w:r>
            <w:proofErr w:type="spellStart"/>
            <w:r>
              <w:t>wsp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lnej</w:t>
            </w:r>
            <w:proofErr w:type="spellEnd"/>
            <w:r>
              <w:t xml:space="preserve"> (tj. konsorcjum). Złożenie więcej niż jednej oferty dla wszystkich części lub złożenie oferty zawierającej propozycje alternatywne spowoduje odrzucenie wszystkich ofert złożonych przez wykonawcę w zakresie danej części.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t>Nie dopuszcza się składania ofert wariantowych.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6"/>
              </w:numPr>
              <w:tabs>
                <w:tab w:val="left" w:pos="3432"/>
                <w:tab w:val="left" w:pos="3716"/>
                <w:tab w:val="left" w:pos="3864"/>
                <w:tab w:val="left" w:pos="4012"/>
                <w:tab w:val="left" w:pos="4160"/>
              </w:tabs>
              <w:spacing w:line="100" w:lineRule="atLeast"/>
              <w:ind w:left="572" w:hanging="567"/>
              <w:jc w:val="both"/>
            </w:pPr>
            <w:r>
              <w:rPr>
                <w:lang w:val="pt-PT"/>
              </w:rPr>
              <w:t>Na ofert</w:t>
            </w:r>
            <w:r>
              <w:t>ę składają się: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7"/>
              </w:numPr>
              <w:spacing w:line="100" w:lineRule="atLeast"/>
              <w:ind w:left="997" w:hanging="425"/>
              <w:jc w:val="both"/>
            </w:pPr>
            <w:r>
              <w:t xml:space="preserve">formularz oferty,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regowz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</w:t>
            </w:r>
            <w:proofErr w:type="spellEnd"/>
            <w:r>
              <w:t xml:space="preserve"> stanowi załącznik nr 1 do zapytania ofertowego,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7"/>
              </w:numPr>
              <w:spacing w:line="100" w:lineRule="atLeast"/>
              <w:ind w:left="997" w:hanging="425"/>
              <w:jc w:val="both"/>
            </w:pPr>
            <w:r>
              <w:t xml:space="preserve">oświadczenie o spełnianiu </w:t>
            </w:r>
            <w:proofErr w:type="spellStart"/>
            <w:r>
              <w:t>warunk</w:t>
            </w:r>
            <w:proofErr w:type="spellEnd"/>
            <w:r>
              <w:rPr>
                <w:lang w:val="es-ES"/>
              </w:rPr>
              <w:t>ó</w:t>
            </w:r>
            <w:r>
              <w:t xml:space="preserve">w udziału                        w postępowaniu,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regowz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</w:t>
            </w:r>
            <w:proofErr w:type="spellEnd"/>
            <w:r>
              <w:t xml:space="preserve"> stanowi załącznik nr 2 do zapytania ofertowego,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7"/>
              </w:numPr>
              <w:spacing w:line="100" w:lineRule="atLeast"/>
              <w:ind w:left="997" w:hanging="425"/>
              <w:jc w:val="both"/>
            </w:pPr>
            <w:r>
              <w:t xml:space="preserve">oświadczenie o braku podstaw do wykluczenia z udziału w postępowaniu,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regowz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</w:t>
            </w:r>
            <w:proofErr w:type="spellEnd"/>
            <w:r>
              <w:t xml:space="preserve"> stanowi załącznik nr 3 do niniejszego zapytania ofertowego,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7"/>
              </w:numPr>
              <w:spacing w:line="100" w:lineRule="atLeast"/>
              <w:ind w:left="997" w:hanging="425"/>
              <w:jc w:val="both"/>
            </w:pPr>
            <w:r>
              <w:t xml:space="preserve">oświadczenie o braku powiązań kapitałowych                           i osobowych z zamawiającym,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regowz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</w:t>
            </w:r>
            <w:proofErr w:type="spellEnd"/>
            <w:r>
              <w:t xml:space="preserve"> stanowi załącznik nr 4,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7"/>
              </w:numPr>
              <w:spacing w:line="100" w:lineRule="atLeast"/>
              <w:ind w:left="997" w:hanging="425"/>
              <w:jc w:val="both"/>
            </w:pPr>
            <w:r>
              <w:t xml:space="preserve">dokument, z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rego</w:t>
            </w:r>
            <w:proofErr w:type="spellEnd"/>
            <w:r>
              <w:t xml:space="preserve"> wynika upoważnienie Wykonawcy do podpisania oferty lub pełnomocnictwo do reprezentowania wykonawcy, o ile ofertę </w:t>
            </w:r>
            <w:proofErr w:type="spellStart"/>
            <w:r>
              <w:t>skł</w:t>
            </w:r>
            <w:proofErr w:type="spellEnd"/>
            <w:r>
              <w:rPr>
                <w:lang w:val="pt-PT"/>
              </w:rPr>
              <w:t>ada pe</w:t>
            </w:r>
            <w:proofErr w:type="spellStart"/>
            <w:r>
              <w:t>łnomocnik</w:t>
            </w:r>
            <w:proofErr w:type="spellEnd"/>
            <w:r>
              <w:t>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7"/>
              </w:numPr>
              <w:spacing w:line="100" w:lineRule="atLeast"/>
              <w:ind w:left="997" w:hanging="425"/>
              <w:jc w:val="both"/>
            </w:pPr>
            <w:r>
              <w:t xml:space="preserve">pełnomocnictwo udzielone przez </w:t>
            </w:r>
            <w:proofErr w:type="spellStart"/>
            <w:r>
              <w:t>wykonawc</w:t>
            </w:r>
            <w:proofErr w:type="spellEnd"/>
            <w:r>
              <w:rPr>
                <w:lang w:val="es-ES"/>
              </w:rPr>
              <w:t>ó</w:t>
            </w:r>
            <w:r>
              <w:t xml:space="preserve">w składających ofertę </w:t>
            </w:r>
            <w:proofErr w:type="spellStart"/>
            <w:r>
              <w:t>wsp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lną</w:t>
            </w:r>
            <w:proofErr w:type="spellEnd"/>
            <w:r>
              <w:t xml:space="preserve"> podpisane przez osoby uprawnione do zaciągania zobowiązań w imieniu </w:t>
            </w:r>
            <w:proofErr w:type="spellStart"/>
            <w:r>
              <w:t>wykonawc</w:t>
            </w:r>
            <w:proofErr w:type="spellEnd"/>
            <w:r>
              <w:rPr>
                <w:lang w:val="es-ES"/>
              </w:rPr>
              <w:t>ó</w:t>
            </w:r>
            <w:r>
              <w:t xml:space="preserve">w składających ofertę </w:t>
            </w:r>
            <w:proofErr w:type="spellStart"/>
            <w:r>
              <w:t>wsp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lną</w:t>
            </w:r>
            <w:proofErr w:type="spellEnd"/>
            <w:r>
              <w:t>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7"/>
              </w:numPr>
              <w:spacing w:line="100" w:lineRule="atLeast"/>
              <w:ind w:left="998" w:hanging="425"/>
              <w:jc w:val="both"/>
            </w:pPr>
            <w:r>
              <w:t xml:space="preserve">w przypadku </w:t>
            </w:r>
            <w:proofErr w:type="spellStart"/>
            <w:r>
              <w:t>wykonawc</w:t>
            </w:r>
            <w:proofErr w:type="spellEnd"/>
            <w:r>
              <w:rPr>
                <w:lang w:val="es-ES"/>
              </w:rPr>
              <w:t>ó</w:t>
            </w:r>
            <w:r>
              <w:t xml:space="preserve">w </w:t>
            </w:r>
            <w:proofErr w:type="spellStart"/>
            <w:r>
              <w:t>wsp</w:t>
            </w:r>
            <w:proofErr w:type="spellEnd"/>
            <w:r>
              <w:rPr>
                <w:lang w:val="es-ES"/>
              </w:rPr>
              <w:t>ó</w:t>
            </w:r>
            <w:r>
              <w:t xml:space="preserve">lnie ubiegających się o udzielenie </w:t>
            </w:r>
            <w:proofErr w:type="spellStart"/>
            <w:r>
              <w:t>zam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wienia</w:t>
            </w:r>
            <w:proofErr w:type="spellEnd"/>
            <w:r>
              <w:t xml:space="preserve"> oraz w przypadku innych podmiot</w:t>
            </w:r>
            <w:r>
              <w:rPr>
                <w:lang w:val="es-ES"/>
              </w:rPr>
              <w:t>ó</w:t>
            </w:r>
            <w:r>
              <w:t xml:space="preserve">w, na zasobach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Wykonawca polega, kopie dokument</w:t>
            </w:r>
            <w:r>
              <w:rPr>
                <w:lang w:val="es-ES"/>
              </w:rPr>
              <w:t>ó</w:t>
            </w:r>
            <w:r>
              <w:t>w dotyczących odpowiednio wykonawcy lub tych podmiot</w:t>
            </w:r>
            <w:r>
              <w:rPr>
                <w:lang w:val="es-ES"/>
              </w:rPr>
              <w:t>ó</w:t>
            </w:r>
            <w:r>
              <w:t>w są poświadczane za zgodność z oryginałem odpowiednio przez wykonawcę lub te podmioty,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7"/>
              </w:numPr>
              <w:spacing w:line="100" w:lineRule="atLeast"/>
              <w:ind w:left="998" w:hanging="425"/>
              <w:jc w:val="both"/>
            </w:pPr>
            <w:r>
              <w:t xml:space="preserve">w przypadku, gdy przedstawiona przez Wykonawcę kserokopia dokumentu jest nieczytelna lub budzi wątpliwości, co do jej prawdziwości, zamawiający zażąda przedstawienia oryginału lub </w:t>
            </w:r>
            <w:r>
              <w:lastRenderedPageBreak/>
              <w:t>notarialnie potwierdzonej kopii dokumentu.</w:t>
            </w:r>
          </w:p>
          <w:p w:rsidR="002A7E7E" w:rsidRDefault="002A7E7E">
            <w:pPr>
              <w:pStyle w:val="Akapitzlist"/>
              <w:spacing w:line="100" w:lineRule="atLeast"/>
              <w:ind w:left="998"/>
              <w:jc w:val="both"/>
            </w:pPr>
          </w:p>
        </w:tc>
      </w:tr>
      <w:tr w:rsidR="002A7E7E" w:rsidTr="00F3171E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Sposób składania oferty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 w:rsidP="006606AE">
            <w:pPr>
              <w:pStyle w:val="Akapitzlist"/>
              <w:numPr>
                <w:ilvl w:val="0"/>
                <w:numId w:val="8"/>
              </w:numPr>
              <w:spacing w:line="100" w:lineRule="atLeast"/>
              <w:ind w:left="714" w:hanging="425"/>
              <w:jc w:val="both"/>
            </w:pPr>
            <w:r>
              <w:t xml:space="preserve">Oferty muszą być złożone w terminie do dnia </w:t>
            </w:r>
            <w:bookmarkStart w:id="2" w:name="_GoBack"/>
            <w:r w:rsidR="00805D98">
              <w:t>30</w:t>
            </w:r>
            <w:bookmarkEnd w:id="2"/>
            <w:r w:rsidR="00E00775">
              <w:t xml:space="preserve"> października 2017 r.</w:t>
            </w:r>
            <w:r>
              <w:t xml:space="preserve"> (email, osobiście, poczta).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8"/>
              </w:numPr>
              <w:spacing w:line="100" w:lineRule="atLeast"/>
              <w:ind w:left="714" w:hanging="425"/>
              <w:jc w:val="both"/>
            </w:pPr>
            <w:r>
              <w:t>Oferty składane osobiście mogą być składane od poniedziałku do piątku w godzinach pracy Zamawiającego (8:00-15:30).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8"/>
              </w:numPr>
              <w:spacing w:line="100" w:lineRule="atLeast"/>
              <w:ind w:left="714" w:hanging="425"/>
              <w:jc w:val="both"/>
            </w:pPr>
            <w:r>
              <w:t>Oferty nadesłane pocztą będą przyjęte do badania ofert pod warunkiem dostarczenia ich przez pocztę w terminie określonym w pkt.1.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8"/>
              </w:numPr>
              <w:spacing w:line="100" w:lineRule="atLeast"/>
              <w:ind w:left="714" w:hanging="425"/>
              <w:jc w:val="both"/>
            </w:pPr>
            <w:r>
              <w:t>Oferty składane osobiście lub za pośrednictwem poczty należy umieścić w zamkniętym opakowaniu, uniemożliwiającym odczytanie zawartości bez uszkodzenia tego opakowania. Opakowanie winno być oznaczone nazwą (firmą) i adresem wykonawcy, zaadresowane na Zamawiającego oraz opisane:</w:t>
            </w:r>
          </w:p>
          <w:p w:rsidR="002A7E7E" w:rsidRDefault="002A7E7E">
            <w:pPr>
              <w:pStyle w:val="Domylnie"/>
              <w:jc w:val="both"/>
            </w:pPr>
          </w:p>
          <w:p w:rsidR="002A7E7E" w:rsidRDefault="00AE7BF1">
            <w:pPr>
              <w:pStyle w:val="Domylnie"/>
              <w:jc w:val="center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nazwa (firma) oraz adres dostawcy</w:t>
            </w:r>
          </w:p>
          <w:p w:rsidR="005A1E92" w:rsidRDefault="005A1E92">
            <w:pPr>
              <w:pStyle w:val="Domylnie"/>
              <w:jc w:val="center"/>
            </w:pPr>
          </w:p>
          <w:p w:rsidR="005A1E92" w:rsidRPr="005A1E92" w:rsidRDefault="005A1E92" w:rsidP="005A1E92">
            <w:pPr>
              <w:contextualSpacing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5A1E92">
              <w:rPr>
                <w:rFonts w:ascii="Calibri" w:hAnsi="Calibri" w:cs="Times New Roman"/>
                <w:b/>
                <w:sz w:val="22"/>
                <w:szCs w:val="22"/>
              </w:rPr>
              <w:t xml:space="preserve">BUD DRÓG Usługi Budowy i Modernizacji Dróg </w:t>
            </w:r>
            <w:proofErr w:type="spellStart"/>
            <w:r w:rsidRPr="005A1E92">
              <w:rPr>
                <w:rFonts w:ascii="Calibri" w:hAnsi="Calibri" w:cs="Times New Roman"/>
                <w:b/>
                <w:sz w:val="22"/>
                <w:szCs w:val="22"/>
              </w:rPr>
              <w:t>Łagosz</w:t>
            </w:r>
            <w:proofErr w:type="spellEnd"/>
            <w:r w:rsidRPr="005A1E92">
              <w:rPr>
                <w:rFonts w:ascii="Calibri" w:hAnsi="Calibri" w:cs="Times New Roman"/>
                <w:b/>
                <w:sz w:val="22"/>
                <w:szCs w:val="22"/>
              </w:rPr>
              <w:t xml:space="preserve"> spółka jawna</w:t>
            </w:r>
          </w:p>
          <w:p w:rsidR="005A1E92" w:rsidRPr="005A1E92" w:rsidRDefault="005A1E92" w:rsidP="005A1E92">
            <w:pPr>
              <w:contextualSpacing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5A1E92">
              <w:rPr>
                <w:rFonts w:ascii="Calibri" w:hAnsi="Calibri" w:cs="Times New Roman"/>
                <w:b/>
                <w:sz w:val="22"/>
                <w:szCs w:val="22"/>
              </w:rPr>
              <w:t>Przyborów 398, 32-825 Borzęcin</w:t>
            </w:r>
          </w:p>
          <w:p w:rsidR="002A7E7E" w:rsidRDefault="00AE7BF1">
            <w:pPr>
              <w:pStyle w:val="Domylnie"/>
              <w:jc w:val="center"/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de-DE"/>
              </w:rPr>
              <w:t>OFERTA</w:t>
            </w:r>
          </w:p>
          <w:p w:rsidR="002A7E7E" w:rsidRDefault="00AE7BF1">
            <w:pPr>
              <w:pStyle w:val="Domylnie"/>
              <w:jc w:val="center"/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do zapytania ofertowego </w:t>
            </w:r>
            <w:r w:rsidRPr="00332664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nr </w:t>
            </w:r>
            <w:r w:rsidR="00805D98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3/09/27</w:t>
            </w:r>
            <w:r w:rsidR="00E00775" w:rsidRPr="00A313C1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/2017</w:t>
            </w:r>
          </w:p>
          <w:p w:rsidR="002A7E7E" w:rsidRDefault="002A7E7E">
            <w:pPr>
              <w:pStyle w:val="Domylnie"/>
              <w:jc w:val="both"/>
            </w:pPr>
          </w:p>
          <w:p w:rsidR="002A7E7E" w:rsidRDefault="00AE7BF1" w:rsidP="006606AE">
            <w:pPr>
              <w:pStyle w:val="Akapitzlist"/>
              <w:numPr>
                <w:ilvl w:val="0"/>
                <w:numId w:val="8"/>
              </w:numPr>
              <w:spacing w:line="100" w:lineRule="atLeast"/>
              <w:ind w:left="714" w:hanging="425"/>
              <w:jc w:val="both"/>
            </w:pPr>
            <w:r>
              <w:t xml:space="preserve">Oferta otrzymana przez zamawiającego po terminie składania ofert zostanie </w:t>
            </w:r>
            <w:proofErr w:type="spellStart"/>
            <w:r>
              <w:t>zwr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cona</w:t>
            </w:r>
            <w:proofErr w:type="spellEnd"/>
            <w:r>
              <w:t xml:space="preserve"> wykonawcy bez otwierania po rozstrzygnięciu postępowania.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8"/>
              </w:numPr>
              <w:spacing w:line="100" w:lineRule="atLeast"/>
              <w:ind w:left="714" w:hanging="425"/>
              <w:jc w:val="both"/>
            </w:pPr>
            <w:r>
              <w:t xml:space="preserve">Zamawiający </w:t>
            </w:r>
            <w:proofErr w:type="spellStart"/>
            <w:r>
              <w:t>moż</w:t>
            </w:r>
            <w:proofErr w:type="spellEnd"/>
            <w:r>
              <w:rPr>
                <w:lang w:val="nl-NL"/>
              </w:rPr>
              <w:t>e wezwa</w:t>
            </w:r>
            <w:r>
              <w:t>ć, w wyznaczonym przez siebie terminie, do złożenia wyjaśnień dotyczących oświadczeń lub dokument</w:t>
            </w:r>
            <w:r>
              <w:rPr>
                <w:lang w:val="es-ES"/>
              </w:rPr>
              <w:t>ó</w:t>
            </w:r>
            <w:r>
              <w:t xml:space="preserve">w, o </w:t>
            </w:r>
            <w:proofErr w:type="spellStart"/>
            <w:r>
              <w:t>kt</w:t>
            </w:r>
            <w:proofErr w:type="spellEnd"/>
            <w:r>
              <w:rPr>
                <w:lang w:val="es-ES"/>
              </w:rPr>
              <w:t>ó</w:t>
            </w:r>
            <w:proofErr w:type="spellStart"/>
            <w:r>
              <w:t>rych</w:t>
            </w:r>
            <w:proofErr w:type="spellEnd"/>
            <w:r>
              <w:t xml:space="preserve"> mowa w niniejszym zapytaniu ofertowym.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8"/>
              </w:numPr>
              <w:spacing w:line="100" w:lineRule="atLeast"/>
              <w:ind w:left="714" w:hanging="425"/>
              <w:jc w:val="both"/>
            </w:pPr>
            <w:r>
              <w:t>Oferty niekompletne tzn. nie zawierające wszystkich wymaganych załącznik</w:t>
            </w:r>
            <w:r>
              <w:rPr>
                <w:lang w:val="es-ES"/>
              </w:rPr>
              <w:t>ó</w:t>
            </w:r>
            <w:r>
              <w:t xml:space="preserve">w będą odrzucane za niespełnienie </w:t>
            </w:r>
            <w:proofErr w:type="spellStart"/>
            <w:r>
              <w:t>kryteri</w:t>
            </w:r>
            <w:proofErr w:type="spellEnd"/>
            <w:r>
              <w:rPr>
                <w:lang w:val="es-ES"/>
              </w:rPr>
              <w:t>ó</w:t>
            </w:r>
            <w:r>
              <w:t>w dostępu.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8"/>
              </w:numPr>
              <w:spacing w:line="100" w:lineRule="atLeast"/>
              <w:ind w:left="714" w:hanging="425"/>
              <w:jc w:val="both"/>
            </w:pPr>
            <w:r>
              <w:t xml:space="preserve">Ofertę </w:t>
            </w:r>
            <w:r>
              <w:rPr>
                <w:lang w:val="it-IT"/>
              </w:rPr>
              <w:t>nale</w:t>
            </w:r>
            <w:proofErr w:type="spellStart"/>
            <w:r>
              <w:t>ży</w:t>
            </w:r>
            <w:proofErr w:type="spellEnd"/>
            <w:r>
              <w:t xml:space="preserve"> przesłać na załączonym do zapytania ofertowego formularzu. Dodatkowe informacje uzupełniające określenie przedmiotu oferty </w:t>
            </w:r>
            <w:proofErr w:type="spellStart"/>
            <w:r>
              <w:t>zawaratego</w:t>
            </w:r>
            <w:proofErr w:type="spellEnd"/>
            <w:r>
              <w:t xml:space="preserve"> w formularzu ofertowym typu rysunki techniczne, specyfikacja techniczna stanowią załączniki do oferty. </w:t>
            </w:r>
          </w:p>
          <w:p w:rsidR="002A7E7E" w:rsidRDefault="002A7E7E">
            <w:pPr>
              <w:pStyle w:val="Domylnie"/>
            </w:pPr>
          </w:p>
        </w:tc>
      </w:tr>
      <w:tr w:rsidR="002A7E7E" w:rsidTr="00F3171E">
        <w:trPr>
          <w:trHeight w:val="2301"/>
        </w:trPr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7130F3" w:rsidRDefault="00AE7BF1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  <w:r w:rsidRPr="007130F3">
              <w:rPr>
                <w:rFonts w:asciiTheme="minorHAnsi" w:hAnsiTheme="minorHAnsi"/>
                <w:sz w:val="22"/>
                <w:szCs w:val="22"/>
              </w:rPr>
              <w:t>Wykaz oświadczeń i dokumentów, jakie należy dostarczyć w celu spełnienia warunków udziału w postępowaniu</w:t>
            </w: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A9355E" w:rsidRPr="007130F3" w:rsidRDefault="00A9355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7130F3" w:rsidRDefault="00AE7BF1" w:rsidP="006606AE">
            <w:pPr>
              <w:pStyle w:val="Domylnie"/>
              <w:numPr>
                <w:ilvl w:val="0"/>
                <w:numId w:val="18"/>
              </w:numPr>
              <w:ind w:hanging="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30F3">
              <w:rPr>
                <w:rFonts w:asciiTheme="minorHAnsi" w:hAnsiTheme="minorHAnsi"/>
                <w:sz w:val="22"/>
                <w:szCs w:val="22"/>
              </w:rPr>
              <w:lastRenderedPageBreak/>
              <w:t>W celu oceny spełniania warunków udziału w postępowaniu, do oferty należy załączyć:</w:t>
            </w:r>
          </w:p>
          <w:p w:rsidR="002A7E7E" w:rsidRPr="007130F3" w:rsidRDefault="00AE7BF1" w:rsidP="006606AE">
            <w:pPr>
              <w:pStyle w:val="Domylnie"/>
              <w:numPr>
                <w:ilvl w:val="0"/>
                <w:numId w:val="19"/>
              </w:numPr>
              <w:ind w:left="1001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30F3">
              <w:rPr>
                <w:rFonts w:asciiTheme="minorHAnsi" w:hAnsiTheme="minorHAnsi"/>
                <w:sz w:val="22"/>
                <w:szCs w:val="22"/>
              </w:rPr>
              <w:t xml:space="preserve">oświadczenie o spełnianiu warunków udziału w postępowaniu, którego wzór stanowi załącznik nr 2 do zapytania ofertowego, </w:t>
            </w:r>
          </w:p>
          <w:p w:rsidR="002A7E7E" w:rsidRPr="007130F3" w:rsidRDefault="00AE7BF1" w:rsidP="006606AE">
            <w:pPr>
              <w:pStyle w:val="Domylnie"/>
              <w:numPr>
                <w:ilvl w:val="0"/>
                <w:numId w:val="19"/>
              </w:numPr>
              <w:ind w:left="1001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30F3">
              <w:rPr>
                <w:rFonts w:asciiTheme="minorHAnsi" w:hAnsiTheme="minorHAnsi"/>
                <w:sz w:val="22"/>
                <w:szCs w:val="22"/>
              </w:rPr>
              <w:t>oświadczenie o braku podstaw do wykluczenia z udziału w postępowaniu, którego wzór stanowi załącznik nr 3 do niniejszego zapytania ofertowego,</w:t>
            </w:r>
          </w:p>
          <w:p w:rsidR="002A7E7E" w:rsidRPr="007130F3" w:rsidRDefault="00AE7BF1" w:rsidP="006606AE">
            <w:pPr>
              <w:pStyle w:val="Domylnie"/>
              <w:numPr>
                <w:ilvl w:val="0"/>
                <w:numId w:val="19"/>
              </w:numPr>
              <w:ind w:left="1001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30F3">
              <w:rPr>
                <w:rFonts w:asciiTheme="minorHAnsi" w:hAnsiTheme="minorHAnsi"/>
                <w:sz w:val="22"/>
                <w:szCs w:val="22"/>
              </w:rPr>
              <w:t xml:space="preserve">oświadczenie o braku powiązań kapitałowych i osobowych z zamawiającym, którego wzór stanowi załącznik nr 4 do niniejszego zapytania ofertowego, </w:t>
            </w:r>
          </w:p>
          <w:p w:rsidR="002A7E7E" w:rsidRPr="007130F3" w:rsidRDefault="00AE7BF1" w:rsidP="006606AE">
            <w:pPr>
              <w:pStyle w:val="Domylnie"/>
              <w:numPr>
                <w:ilvl w:val="0"/>
                <w:numId w:val="19"/>
              </w:numPr>
              <w:ind w:left="1001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30F3">
              <w:rPr>
                <w:rFonts w:asciiTheme="minorHAnsi" w:hAnsiTheme="minorHAnsi"/>
                <w:sz w:val="22"/>
                <w:szCs w:val="22"/>
              </w:rPr>
              <w:t xml:space="preserve">aktualny odpis z właściwego rejestru, jeżeli odrębne przepisy wymagają wpisu do rejestru, w celu wykazania braku podstaw do wykluczenia, wystawiony nie wcześniej niż 6 miesięcy przed upływem terminu składania ofert, a w stosunku do osób fizycznych oświadczenie, </w:t>
            </w:r>
          </w:p>
          <w:p w:rsidR="002A7E7E" w:rsidRPr="007130F3" w:rsidRDefault="00AE7BF1" w:rsidP="006606AE">
            <w:pPr>
              <w:pStyle w:val="Domylnie"/>
              <w:numPr>
                <w:ilvl w:val="0"/>
                <w:numId w:val="19"/>
              </w:numPr>
              <w:ind w:left="1001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30F3">
              <w:rPr>
                <w:rFonts w:asciiTheme="minorHAnsi" w:hAnsiTheme="minorHAnsi"/>
                <w:sz w:val="22"/>
                <w:szCs w:val="22"/>
              </w:rPr>
              <w:t>aktualne zaświadczenie właściwego naczelnika urzędu skarbowego potwierdzającego, że dostawc</w:t>
            </w:r>
            <w:r w:rsidR="007130F3" w:rsidRPr="007130F3">
              <w:rPr>
                <w:rFonts w:asciiTheme="minorHAnsi" w:hAnsiTheme="minorHAnsi"/>
                <w:sz w:val="22"/>
                <w:szCs w:val="22"/>
              </w:rPr>
              <w:t xml:space="preserve">a nie zalega  </w:t>
            </w:r>
            <w:r w:rsidRPr="007130F3">
              <w:rPr>
                <w:rFonts w:asciiTheme="minorHAnsi" w:hAnsiTheme="minorHAnsi"/>
                <w:sz w:val="22"/>
                <w:szCs w:val="22"/>
              </w:rPr>
              <w:t>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ofert,</w:t>
            </w:r>
          </w:p>
          <w:p w:rsidR="002A7E7E" w:rsidRPr="007130F3" w:rsidRDefault="00AE7BF1" w:rsidP="006606AE">
            <w:pPr>
              <w:pStyle w:val="Domylnie"/>
              <w:numPr>
                <w:ilvl w:val="0"/>
                <w:numId w:val="19"/>
              </w:numPr>
              <w:ind w:left="1001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30F3">
              <w:rPr>
                <w:rFonts w:asciiTheme="minorHAnsi" w:hAnsiTheme="minorHAnsi"/>
                <w:sz w:val="22"/>
                <w:szCs w:val="22"/>
              </w:rPr>
              <w:t xml:space="preserve">aktualne zaświadczenie właściwego oddziału Zakładu Ubezpieczeń </w:t>
            </w:r>
            <w:r w:rsidRPr="007130F3">
              <w:rPr>
                <w:rFonts w:asciiTheme="minorHAnsi" w:hAnsiTheme="minorHAnsi"/>
                <w:sz w:val="22"/>
                <w:szCs w:val="22"/>
              </w:rPr>
              <w:lastRenderedPageBreak/>
              <w:t>Społecznych lub Kasy Rolniczego Ubezpieczenia Społecznego potwierdzającego, że dostawca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ofert.</w:t>
            </w:r>
          </w:p>
          <w:p w:rsidR="00430A1D" w:rsidRPr="00430A1D" w:rsidRDefault="00AE7BF1" w:rsidP="006606AE">
            <w:pPr>
              <w:pStyle w:val="Domylnie"/>
              <w:numPr>
                <w:ilvl w:val="1"/>
                <w:numId w:val="19"/>
              </w:numPr>
              <w:tabs>
                <w:tab w:val="clear" w:pos="708"/>
              </w:tabs>
              <w:ind w:left="718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30F3">
              <w:rPr>
                <w:rFonts w:asciiTheme="minorHAnsi" w:hAnsiTheme="minorHAnsi"/>
                <w:sz w:val="22"/>
                <w:szCs w:val="22"/>
              </w:rPr>
              <w:t>Jeżeli wykonawca ma siedzibę lub miejsce zamieszkania poza terytorium Rzeczypospolitej Polskiej, zamiast dokument</w:t>
            </w:r>
            <w:r w:rsidRPr="007130F3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r w:rsidRPr="007130F3">
              <w:rPr>
                <w:rFonts w:asciiTheme="minorHAnsi" w:hAnsiTheme="minorHAnsi"/>
                <w:sz w:val="22"/>
                <w:szCs w:val="22"/>
              </w:rPr>
              <w:t xml:space="preserve">w, o </w:t>
            </w:r>
            <w:proofErr w:type="spellStart"/>
            <w:r w:rsidRPr="007130F3">
              <w:rPr>
                <w:rFonts w:asciiTheme="minorHAnsi" w:hAnsiTheme="minorHAnsi"/>
                <w:sz w:val="22"/>
                <w:szCs w:val="22"/>
              </w:rPr>
              <w:t>kt</w:t>
            </w:r>
            <w:proofErr w:type="spellEnd"/>
            <w:r w:rsidRPr="007130F3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proofErr w:type="spellStart"/>
            <w:r w:rsidRPr="007130F3">
              <w:rPr>
                <w:rFonts w:asciiTheme="minorHAnsi" w:hAnsiTheme="minorHAnsi"/>
                <w:sz w:val="22"/>
                <w:szCs w:val="22"/>
              </w:rPr>
              <w:t>rych</w:t>
            </w:r>
            <w:proofErr w:type="spellEnd"/>
            <w:r w:rsidRPr="007130F3">
              <w:rPr>
                <w:rFonts w:asciiTheme="minorHAnsi" w:hAnsiTheme="minorHAnsi"/>
                <w:sz w:val="22"/>
                <w:szCs w:val="22"/>
              </w:rPr>
              <w:t xml:space="preserve"> mowa w </w:t>
            </w:r>
            <w:proofErr w:type="spellStart"/>
            <w:r w:rsidRPr="007130F3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  <w:r w:rsidRPr="007130F3">
              <w:rPr>
                <w:rFonts w:asciiTheme="minorHAnsi" w:hAnsiTheme="minorHAnsi"/>
                <w:sz w:val="22"/>
                <w:szCs w:val="22"/>
              </w:rPr>
              <w:t xml:space="preserve"> 4 – 6, składa dokument lub dokumenty wystawione w kraju, w </w:t>
            </w:r>
            <w:proofErr w:type="spellStart"/>
            <w:r w:rsidRPr="007130F3">
              <w:rPr>
                <w:rFonts w:asciiTheme="minorHAnsi" w:hAnsiTheme="minorHAnsi"/>
                <w:sz w:val="22"/>
                <w:szCs w:val="22"/>
              </w:rPr>
              <w:t>kt</w:t>
            </w:r>
            <w:proofErr w:type="spellEnd"/>
            <w:r w:rsidRPr="007130F3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r w:rsidRPr="007130F3">
              <w:rPr>
                <w:rFonts w:asciiTheme="minorHAnsi" w:hAnsiTheme="minorHAnsi"/>
                <w:sz w:val="22"/>
                <w:szCs w:val="22"/>
              </w:rPr>
              <w:t>rym ma siedzibę lub miejsce zamieszkania, potwierdzające odpowiednio, że nie otwarto jego likwidacji ani nie ogłoszono upadłości.</w:t>
            </w:r>
          </w:p>
          <w:p w:rsidR="002A7E7E" w:rsidRDefault="00AE7BF1" w:rsidP="006606AE">
            <w:pPr>
              <w:pStyle w:val="Domylnie"/>
              <w:numPr>
                <w:ilvl w:val="1"/>
                <w:numId w:val="19"/>
              </w:numPr>
              <w:tabs>
                <w:tab w:val="clear" w:pos="708"/>
              </w:tabs>
              <w:ind w:left="718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A1D">
              <w:rPr>
                <w:rFonts w:asciiTheme="minorHAnsi" w:hAnsiTheme="minorHAnsi"/>
                <w:sz w:val="22"/>
                <w:szCs w:val="22"/>
              </w:rPr>
              <w:t xml:space="preserve">Dokumenty, o 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kt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rych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</w:rPr>
              <w:t xml:space="preserve"> mowa w 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</w:rPr>
              <w:t xml:space="preserve"> 4 - 6, powinny być wystawione nie wcześniej niż 6 miesięcy przed upływem terminu składania ofert. </w:t>
            </w:r>
          </w:p>
          <w:p w:rsidR="00430A1D" w:rsidRDefault="00AE7BF1" w:rsidP="006606AE">
            <w:pPr>
              <w:pStyle w:val="Domylnie"/>
              <w:numPr>
                <w:ilvl w:val="1"/>
                <w:numId w:val="19"/>
              </w:numPr>
              <w:tabs>
                <w:tab w:val="clear" w:pos="708"/>
              </w:tabs>
              <w:ind w:left="718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A1D">
              <w:rPr>
                <w:rFonts w:asciiTheme="minorHAnsi" w:hAnsiTheme="minorHAnsi"/>
                <w:sz w:val="22"/>
                <w:szCs w:val="22"/>
              </w:rPr>
              <w:t xml:space="preserve">Jeżeli w kraju miejsca zamieszkania osoby lub w kraju, w 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kt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r w:rsidRPr="00430A1D">
              <w:rPr>
                <w:rFonts w:asciiTheme="minorHAnsi" w:hAnsiTheme="minorHAnsi"/>
                <w:sz w:val="22"/>
                <w:szCs w:val="22"/>
              </w:rPr>
              <w:t>rym wykonawca ma siedzibę lub miejsce zamieszkania, nie wydaje się dokument</w:t>
            </w:r>
            <w:r w:rsidRPr="00430A1D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r w:rsidRPr="00430A1D">
              <w:rPr>
                <w:rFonts w:asciiTheme="minorHAnsi" w:hAnsiTheme="minorHAnsi"/>
                <w:sz w:val="22"/>
                <w:szCs w:val="22"/>
              </w:rPr>
              <w:t xml:space="preserve">w, o 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kt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rych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</w:rPr>
              <w:t xml:space="preserve"> mowa 4 - 6, zastępuje się go dokumentem zawierającym oświadczenie, w 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kt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r w:rsidRPr="00430A1D">
              <w:rPr>
                <w:rFonts w:asciiTheme="minorHAnsi" w:hAnsiTheme="minorHAnsi"/>
                <w:sz w:val="22"/>
                <w:szCs w:val="22"/>
              </w:rPr>
              <w:t xml:space="preserve">rym 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okreś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  <w:lang w:val="it-IT"/>
              </w:rPr>
              <w:t>la si</w:t>
            </w:r>
            <w:r w:rsidRPr="00430A1D">
              <w:rPr>
                <w:rFonts w:asciiTheme="minorHAnsi" w:hAnsiTheme="minorHAnsi"/>
                <w:sz w:val="22"/>
                <w:szCs w:val="22"/>
              </w:rPr>
              <w:t xml:space="preserve">ę osoby uprawnione do reprezentacji wykonawcy, złożone przed właściwym organem sądowym, administracyjnym albo organem samorządu zawodowego lub gospodarczego odpowiednio kraju miejsca zamieszkania osoby lub kraju, w 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kt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r w:rsidRPr="00430A1D">
              <w:rPr>
                <w:rFonts w:asciiTheme="minorHAnsi" w:hAnsiTheme="minorHAnsi"/>
                <w:sz w:val="22"/>
                <w:szCs w:val="22"/>
              </w:rPr>
              <w:t>rym wykonawca ma siedzibę lub miejsce zamieszkania lub przed notariuszem.</w:t>
            </w:r>
          </w:p>
          <w:p w:rsidR="002A7E7E" w:rsidRPr="00430A1D" w:rsidRDefault="00AE7BF1" w:rsidP="006606AE">
            <w:pPr>
              <w:pStyle w:val="Domylnie"/>
              <w:numPr>
                <w:ilvl w:val="1"/>
                <w:numId w:val="19"/>
              </w:numPr>
              <w:tabs>
                <w:tab w:val="clear" w:pos="708"/>
              </w:tabs>
              <w:ind w:left="718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0A1D">
              <w:rPr>
                <w:rFonts w:asciiTheme="minorHAnsi" w:hAnsiTheme="minorHAnsi"/>
                <w:sz w:val="22"/>
                <w:szCs w:val="22"/>
              </w:rPr>
              <w:t xml:space="preserve">Dokumenty, o 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kt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  <w:lang w:val="es-ES"/>
              </w:rPr>
              <w:t>ó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rych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</w:rPr>
              <w:t xml:space="preserve"> mowa w </w:t>
            </w:r>
            <w:proofErr w:type="spellStart"/>
            <w:r w:rsidRPr="00430A1D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  <w:r w:rsidRPr="00430A1D">
              <w:rPr>
                <w:rFonts w:asciiTheme="minorHAnsi" w:hAnsiTheme="minorHAnsi"/>
                <w:sz w:val="22"/>
                <w:szCs w:val="22"/>
              </w:rPr>
              <w:t xml:space="preserve"> 4 - 6, mogą być składa</w:t>
            </w:r>
            <w:r w:rsidR="00430A1D">
              <w:rPr>
                <w:rFonts w:asciiTheme="minorHAnsi" w:hAnsiTheme="minorHAnsi"/>
                <w:sz w:val="22"/>
                <w:szCs w:val="22"/>
              </w:rPr>
              <w:t>ne</w:t>
            </w:r>
            <w:r w:rsidRPr="00430A1D">
              <w:rPr>
                <w:rFonts w:asciiTheme="minorHAnsi" w:hAnsiTheme="minorHAnsi"/>
                <w:sz w:val="22"/>
                <w:szCs w:val="22"/>
              </w:rPr>
              <w:t xml:space="preserve"> w formie oryginału lub kopii poświadc</w:t>
            </w:r>
            <w:r w:rsidR="00430A1D">
              <w:rPr>
                <w:rFonts w:asciiTheme="minorHAnsi" w:hAnsiTheme="minorHAnsi"/>
                <w:sz w:val="22"/>
                <w:szCs w:val="22"/>
              </w:rPr>
              <w:t xml:space="preserve">zonej „za zgodność </w:t>
            </w:r>
            <w:r w:rsidRPr="00430A1D">
              <w:rPr>
                <w:rFonts w:asciiTheme="minorHAnsi" w:hAnsiTheme="minorHAnsi"/>
                <w:sz w:val="22"/>
                <w:szCs w:val="22"/>
              </w:rPr>
              <w:t>z oryginałem" przez dostawcę. Ponadto, dokum</w:t>
            </w:r>
            <w:r w:rsidR="00430A1D">
              <w:rPr>
                <w:rFonts w:asciiTheme="minorHAnsi" w:hAnsiTheme="minorHAnsi"/>
                <w:sz w:val="22"/>
                <w:szCs w:val="22"/>
              </w:rPr>
              <w:t xml:space="preserve">enty sporządzone </w:t>
            </w:r>
            <w:r w:rsidRPr="00430A1D">
              <w:rPr>
                <w:rFonts w:asciiTheme="minorHAnsi" w:hAnsiTheme="minorHAnsi"/>
                <w:sz w:val="22"/>
                <w:szCs w:val="22"/>
              </w:rPr>
              <w:t>w języku obcym muszą być składane wraz z tłumaczeniem na język polski.</w:t>
            </w:r>
          </w:p>
          <w:p w:rsidR="002A7E7E" w:rsidRPr="007130F3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E7E" w:rsidTr="00F3171E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710EA4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  <w:r w:rsidRPr="00710EA4">
              <w:rPr>
                <w:rFonts w:asciiTheme="minorHAnsi" w:hAnsiTheme="minorHAnsi"/>
                <w:sz w:val="22"/>
                <w:szCs w:val="22"/>
              </w:rPr>
              <w:t xml:space="preserve">Płatności </w:t>
            </w: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2A7E7E" w:rsidRPr="00710EA4" w:rsidRDefault="002A7E7E" w:rsidP="00A9727A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Akapitzlist"/>
              <w:spacing w:line="100" w:lineRule="atLeast"/>
              <w:ind w:left="1440"/>
              <w:jc w:val="both"/>
            </w:pPr>
          </w:p>
          <w:p w:rsidR="002A7E7E" w:rsidRPr="00710EA4" w:rsidRDefault="002A7E7E">
            <w:pPr>
              <w:pStyle w:val="Akapitzlist"/>
              <w:tabs>
                <w:tab w:val="left" w:pos="2553"/>
                <w:tab w:val="left" w:pos="3128"/>
                <w:tab w:val="left" w:pos="3423"/>
                <w:tab w:val="left" w:pos="3718"/>
                <w:tab w:val="left" w:pos="4013"/>
              </w:tabs>
              <w:spacing w:line="100" w:lineRule="atLeast"/>
              <w:ind w:left="425"/>
              <w:jc w:val="both"/>
              <w:rPr>
                <w:rFonts w:asciiTheme="minorHAnsi" w:hAnsiTheme="minorHAnsi"/>
              </w:rPr>
            </w:pPr>
          </w:p>
          <w:p w:rsidR="00F27C50" w:rsidRDefault="00AE7BF1" w:rsidP="006606AE">
            <w:pPr>
              <w:pStyle w:val="Akapitzlist"/>
              <w:numPr>
                <w:ilvl w:val="0"/>
                <w:numId w:val="20"/>
              </w:numPr>
              <w:spacing w:line="100" w:lineRule="atLeast"/>
              <w:jc w:val="both"/>
            </w:pPr>
            <w:r>
              <w:t xml:space="preserve">Zamawiający zobowiązany jest do zapłaty tytułem wykonania przez Wykonawcę przedmiotu umowy wynagrodzenia netto powiększonego o należny do zapłaty podatek VAT w wysokości obowiązującej w dniu wystawienia faktury VAT. Zmiana stawki VAT w toku realizacji umowy nie wymaga dokonywania zmian w treści umowy w formie aneksu. 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20"/>
              </w:numPr>
              <w:spacing w:line="100" w:lineRule="atLeast"/>
              <w:jc w:val="both"/>
            </w:pPr>
            <w:r>
              <w:t>Wynagrodzenie za cały oferowany przedmiot zamówienia może być określone:</w:t>
            </w:r>
          </w:p>
          <w:p w:rsidR="002A7E7E" w:rsidRDefault="00AE7BF1" w:rsidP="00C462AD">
            <w:pPr>
              <w:pStyle w:val="Akapitzlist"/>
              <w:spacing w:line="100" w:lineRule="atLeast"/>
              <w:ind w:left="718"/>
              <w:jc w:val="both"/>
            </w:pPr>
            <w:r>
              <w:t>1) w walucie PLN,</w:t>
            </w:r>
          </w:p>
          <w:p w:rsidR="002A7E7E" w:rsidRDefault="00C462AD" w:rsidP="00C462AD">
            <w:pPr>
              <w:pStyle w:val="Akapitzlist"/>
              <w:spacing w:line="100" w:lineRule="atLeast"/>
              <w:ind w:left="718"/>
              <w:jc w:val="both"/>
            </w:pPr>
            <w:r>
              <w:t>2)  w walucie EUR.</w:t>
            </w:r>
          </w:p>
          <w:p w:rsidR="002A7E7E" w:rsidRDefault="00AE7BF1" w:rsidP="006606AE">
            <w:pPr>
              <w:pStyle w:val="Akapitzlist"/>
              <w:numPr>
                <w:ilvl w:val="0"/>
                <w:numId w:val="20"/>
              </w:numPr>
              <w:spacing w:line="100" w:lineRule="atLeast"/>
              <w:jc w:val="both"/>
            </w:pPr>
            <w:r w:rsidRPr="00C462AD">
              <w:t>Osoby reprezentujące Wykonawcę przy podpisywaniu umowy powinny posiadać ze sobą dokumenty potwierdzające ich umocowanie do podpisania umowy (o ile umocowanie to nie będzie wynikać z dokument</w:t>
            </w:r>
            <w:r w:rsidRPr="00C462AD">
              <w:rPr>
                <w:lang w:val="es-ES"/>
              </w:rPr>
              <w:t>ó</w:t>
            </w:r>
            <w:r w:rsidR="00C462AD">
              <w:t xml:space="preserve">w załączonych do oferty), wraz </w:t>
            </w:r>
            <w:r w:rsidRPr="00C462AD">
              <w:t>z dokumentami tożsamości.</w:t>
            </w:r>
          </w:p>
        </w:tc>
      </w:tr>
      <w:tr w:rsidR="002A7E7E" w:rsidTr="00F3171E">
        <w:trPr>
          <w:trHeight w:val="2208"/>
        </w:trPr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Załączniki do zapytania ofertowego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Załącznik  nr 1 - Formularz oferty.</w:t>
            </w:r>
          </w:p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Załącznik nr 2 - Oświadczenie o spełnianiu warunków udziału                            w postępowaniu.</w:t>
            </w:r>
          </w:p>
          <w:p w:rsidR="002A7E7E" w:rsidRDefault="00AE7BF1">
            <w:pPr>
              <w:pStyle w:val="Domylnie"/>
              <w:ind w:firstLine="3"/>
              <w:jc w:val="both"/>
            </w:pPr>
            <w:r>
              <w:rPr>
                <w:rFonts w:ascii="Calibri" w:hAnsi="Calibri"/>
                <w:sz w:val="22"/>
                <w:szCs w:val="22"/>
              </w:rPr>
              <w:t>Załącznik nr 3 -  Oświadczenie o braku podstaw do wykluczenia z udziału w postępowaniu.</w:t>
            </w:r>
          </w:p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Załącznik nr 4 - Oświadczenie o braku powiązań kapitałowych                              i osobowych z zamawiającym.</w:t>
            </w:r>
          </w:p>
          <w:p w:rsidR="002A7E7E" w:rsidRDefault="002A7E7E">
            <w:pPr>
              <w:pStyle w:val="Domylnie"/>
            </w:pPr>
          </w:p>
        </w:tc>
      </w:tr>
      <w:tr w:rsidR="002A7E7E" w:rsidRPr="00332664" w:rsidTr="00F3171E">
        <w:tc>
          <w:tcPr>
            <w:tcW w:w="2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</w:pPr>
            <w:r>
              <w:rPr>
                <w:rFonts w:ascii="Calibri" w:hAnsi="Calibri"/>
                <w:sz w:val="22"/>
                <w:szCs w:val="22"/>
              </w:rPr>
              <w:t>Osoba udzielająca wyjaśnień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041" w:rsidRPr="00E00775" w:rsidRDefault="00C40ED1" w:rsidP="00A0404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00775">
              <w:rPr>
                <w:rFonts w:ascii="Calibri" w:hAnsi="Calibri" w:cs="Times New Roman"/>
                <w:sz w:val="22"/>
                <w:szCs w:val="22"/>
              </w:rPr>
              <w:t>Trzeciak Krzysztof</w:t>
            </w:r>
          </w:p>
          <w:p w:rsidR="00A04041" w:rsidRPr="00A04041" w:rsidRDefault="005A1E92" w:rsidP="00A0404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00775">
              <w:rPr>
                <w:rFonts w:ascii="Calibri" w:hAnsi="Calibri" w:cs="Times New Roman"/>
                <w:sz w:val="22"/>
                <w:szCs w:val="22"/>
              </w:rPr>
              <w:t xml:space="preserve">tel.: </w:t>
            </w:r>
            <w:r w:rsidR="00C40ED1" w:rsidRPr="00E00775">
              <w:rPr>
                <w:rFonts w:ascii="Calibri" w:hAnsi="Calibri" w:cs="Times New Roman"/>
                <w:sz w:val="22"/>
                <w:szCs w:val="22"/>
              </w:rPr>
              <w:t>784 077 947</w:t>
            </w:r>
          </w:p>
          <w:p w:rsidR="002A7E7E" w:rsidRPr="00E947DA" w:rsidRDefault="00A04041" w:rsidP="00A04041">
            <w:pPr>
              <w:pStyle w:val="Domylnie"/>
            </w:pPr>
            <w:r w:rsidRPr="00A04041">
              <w:rPr>
                <w:rFonts w:ascii="Calibri" w:hAnsi="Calibri" w:cs="Times New Roman"/>
                <w:sz w:val="22"/>
                <w:szCs w:val="22"/>
              </w:rPr>
              <w:t>biuro@</w:t>
            </w:r>
            <w:r w:rsidR="005A1E92">
              <w:rPr>
                <w:rFonts w:ascii="Calibri" w:hAnsi="Calibri" w:cs="Times New Roman"/>
                <w:sz w:val="22"/>
                <w:szCs w:val="22"/>
              </w:rPr>
              <w:t>buddrog.com</w:t>
            </w:r>
          </w:p>
        </w:tc>
      </w:tr>
    </w:tbl>
    <w:p w:rsidR="002A7E7E" w:rsidRPr="00E947DA" w:rsidRDefault="002A7E7E">
      <w:pPr>
        <w:pStyle w:val="Domylnie"/>
      </w:pPr>
    </w:p>
    <w:p w:rsidR="0065355E" w:rsidRDefault="0065355E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805D98" w:rsidRDefault="00805D98" w:rsidP="0065355E">
      <w:pPr>
        <w:pStyle w:val="Domylnie"/>
        <w:jc w:val="both"/>
        <w:outlineLvl w:val="0"/>
      </w:pPr>
    </w:p>
    <w:p w:rsidR="00B876D8" w:rsidRDefault="00B876D8" w:rsidP="0065355E">
      <w:pPr>
        <w:pStyle w:val="Domylnie"/>
        <w:jc w:val="both"/>
        <w:outlineLvl w:val="0"/>
        <w:rPr>
          <w:rFonts w:ascii="Calibri" w:hAnsi="Calibri"/>
          <w:sz w:val="22"/>
          <w:szCs w:val="22"/>
        </w:rPr>
      </w:pPr>
    </w:p>
    <w:p w:rsidR="00B876D8" w:rsidRDefault="00B876D8" w:rsidP="0065355E">
      <w:pPr>
        <w:pStyle w:val="Domylnie"/>
        <w:jc w:val="both"/>
        <w:outlineLvl w:val="0"/>
        <w:rPr>
          <w:rFonts w:ascii="Calibri" w:hAnsi="Calibri"/>
          <w:sz w:val="22"/>
          <w:szCs w:val="22"/>
        </w:rPr>
      </w:pPr>
    </w:p>
    <w:p w:rsidR="00B876D8" w:rsidRDefault="00B876D8" w:rsidP="0065355E">
      <w:pPr>
        <w:pStyle w:val="Domylnie"/>
        <w:jc w:val="both"/>
        <w:outlineLvl w:val="0"/>
        <w:rPr>
          <w:rFonts w:ascii="Calibri" w:hAnsi="Calibri"/>
          <w:sz w:val="22"/>
          <w:szCs w:val="22"/>
        </w:rPr>
      </w:pPr>
    </w:p>
    <w:p w:rsidR="00B876D8" w:rsidRDefault="00B876D8" w:rsidP="0065355E">
      <w:pPr>
        <w:pStyle w:val="Domylnie"/>
        <w:jc w:val="both"/>
        <w:outlineLvl w:val="0"/>
        <w:rPr>
          <w:rFonts w:ascii="Calibri" w:hAnsi="Calibri"/>
          <w:sz w:val="22"/>
          <w:szCs w:val="22"/>
        </w:rPr>
      </w:pPr>
    </w:p>
    <w:p w:rsidR="00B876D8" w:rsidRDefault="00B876D8" w:rsidP="0065355E">
      <w:pPr>
        <w:pStyle w:val="Domylnie"/>
        <w:jc w:val="both"/>
        <w:outlineLvl w:val="0"/>
        <w:rPr>
          <w:rFonts w:ascii="Calibri" w:hAnsi="Calibri"/>
          <w:sz w:val="22"/>
          <w:szCs w:val="22"/>
        </w:rPr>
      </w:pPr>
    </w:p>
    <w:p w:rsidR="00B876D8" w:rsidRDefault="00B876D8" w:rsidP="0065355E">
      <w:pPr>
        <w:pStyle w:val="Domylnie"/>
        <w:jc w:val="both"/>
        <w:outlineLvl w:val="0"/>
        <w:rPr>
          <w:rFonts w:ascii="Calibri" w:hAnsi="Calibri"/>
          <w:sz w:val="22"/>
          <w:szCs w:val="22"/>
        </w:rPr>
      </w:pPr>
    </w:p>
    <w:p w:rsidR="00B876D8" w:rsidRDefault="00B876D8" w:rsidP="0065355E">
      <w:pPr>
        <w:pStyle w:val="Domylnie"/>
        <w:jc w:val="both"/>
        <w:outlineLvl w:val="0"/>
        <w:rPr>
          <w:rFonts w:ascii="Calibri" w:hAnsi="Calibri"/>
          <w:sz w:val="22"/>
          <w:szCs w:val="22"/>
        </w:rPr>
      </w:pPr>
    </w:p>
    <w:p w:rsidR="00B876D8" w:rsidRDefault="00B876D8" w:rsidP="0065355E">
      <w:pPr>
        <w:pStyle w:val="Domylnie"/>
        <w:jc w:val="both"/>
        <w:outlineLvl w:val="0"/>
        <w:rPr>
          <w:rFonts w:ascii="Calibri" w:hAnsi="Calibri"/>
          <w:sz w:val="22"/>
          <w:szCs w:val="22"/>
        </w:rPr>
      </w:pPr>
    </w:p>
    <w:p w:rsidR="00B876D8" w:rsidRDefault="00B876D8" w:rsidP="0065355E">
      <w:pPr>
        <w:pStyle w:val="Domylnie"/>
        <w:jc w:val="both"/>
        <w:outlineLvl w:val="0"/>
        <w:rPr>
          <w:rFonts w:ascii="Calibri" w:hAnsi="Calibri"/>
          <w:sz w:val="22"/>
          <w:szCs w:val="22"/>
        </w:rPr>
      </w:pPr>
    </w:p>
    <w:p w:rsidR="00B876D8" w:rsidRDefault="00B876D8" w:rsidP="0065355E">
      <w:pPr>
        <w:pStyle w:val="Domylnie"/>
        <w:jc w:val="both"/>
        <w:outlineLvl w:val="0"/>
        <w:rPr>
          <w:rFonts w:ascii="Calibri" w:hAnsi="Calibri"/>
          <w:sz w:val="22"/>
          <w:szCs w:val="22"/>
        </w:rPr>
      </w:pPr>
    </w:p>
    <w:p w:rsidR="00B876D8" w:rsidRDefault="00B876D8" w:rsidP="0065355E">
      <w:pPr>
        <w:pStyle w:val="Domylnie"/>
        <w:jc w:val="both"/>
        <w:outlineLvl w:val="0"/>
        <w:rPr>
          <w:rFonts w:ascii="Calibri" w:hAnsi="Calibri"/>
          <w:sz w:val="22"/>
          <w:szCs w:val="22"/>
        </w:rPr>
      </w:pPr>
    </w:p>
    <w:p w:rsidR="002A7E7E" w:rsidRPr="00D22E71" w:rsidRDefault="00AE7BF1" w:rsidP="0065355E">
      <w:pPr>
        <w:pStyle w:val="Domylnie"/>
        <w:jc w:val="both"/>
        <w:outlineLvl w:val="0"/>
        <w:rPr>
          <w:sz w:val="22"/>
          <w:szCs w:val="22"/>
        </w:rPr>
      </w:pPr>
      <w:r w:rsidRPr="00D22E71">
        <w:rPr>
          <w:rFonts w:ascii="Calibri" w:hAnsi="Calibri"/>
          <w:sz w:val="22"/>
          <w:szCs w:val="22"/>
        </w:rPr>
        <w:lastRenderedPageBreak/>
        <w:t>Załącznik nr 1</w:t>
      </w:r>
    </w:p>
    <w:p w:rsidR="00B83BA8" w:rsidRPr="007D0357" w:rsidRDefault="00B83BA8" w:rsidP="00B83BA8">
      <w:pPr>
        <w:pStyle w:val="Domylnie"/>
        <w:ind w:left="360"/>
        <w:jc w:val="center"/>
        <w:rPr>
          <w:rFonts w:ascii="Calibri" w:hAnsi="Calibri"/>
          <w:sz w:val="22"/>
          <w:szCs w:val="22"/>
        </w:rPr>
      </w:pPr>
      <w:r w:rsidRPr="007D0357">
        <w:rPr>
          <w:rStyle w:val="Brak"/>
          <w:rFonts w:ascii="Calibri" w:hAnsi="Calibri"/>
          <w:b/>
          <w:bCs/>
          <w:sz w:val="22"/>
          <w:szCs w:val="22"/>
          <w:lang w:val="de-DE"/>
        </w:rPr>
        <w:t>FORMULARZ OFERTY</w:t>
      </w:r>
    </w:p>
    <w:p w:rsidR="00B83BA8" w:rsidRPr="007D0357" w:rsidRDefault="00B83BA8" w:rsidP="00B83BA8">
      <w:pPr>
        <w:pStyle w:val="Domylnie"/>
        <w:ind w:left="360"/>
        <w:jc w:val="both"/>
        <w:rPr>
          <w:rFonts w:ascii="Calibri" w:hAnsi="Calibri"/>
          <w:sz w:val="22"/>
          <w:szCs w:val="22"/>
        </w:rPr>
      </w:pPr>
    </w:p>
    <w:p w:rsidR="00B83BA8" w:rsidRPr="007D0357" w:rsidRDefault="00B83BA8" w:rsidP="00B83BA8">
      <w:pPr>
        <w:pStyle w:val="Domylnie"/>
        <w:ind w:left="360"/>
        <w:jc w:val="both"/>
        <w:rPr>
          <w:rFonts w:ascii="Calibri" w:hAnsi="Calibri"/>
          <w:sz w:val="22"/>
          <w:szCs w:val="22"/>
        </w:rPr>
      </w:pPr>
      <w:r w:rsidRPr="007D0357">
        <w:rPr>
          <w:rFonts w:ascii="Calibri" w:hAnsi="Calibri"/>
          <w:sz w:val="22"/>
          <w:szCs w:val="22"/>
        </w:rPr>
        <w:t>W odpowied</w:t>
      </w:r>
      <w:r>
        <w:rPr>
          <w:rFonts w:ascii="Calibri" w:hAnsi="Calibri"/>
          <w:sz w:val="22"/>
          <w:szCs w:val="22"/>
        </w:rPr>
        <w:t xml:space="preserve">zi na Zapytanie Ofertowe nr </w:t>
      </w:r>
      <w:r w:rsidR="00805D98">
        <w:rPr>
          <w:rFonts w:ascii="Calibri" w:hAnsi="Calibri"/>
          <w:b/>
          <w:bCs/>
          <w:sz w:val="22"/>
          <w:szCs w:val="22"/>
          <w:lang w:val="de-DE"/>
        </w:rPr>
        <w:t>3/09/27</w:t>
      </w:r>
      <w:r w:rsidR="00E00775" w:rsidRPr="00A313C1">
        <w:rPr>
          <w:rFonts w:ascii="Calibri" w:hAnsi="Calibri"/>
          <w:b/>
          <w:bCs/>
          <w:sz w:val="22"/>
          <w:szCs w:val="22"/>
          <w:lang w:val="de-DE"/>
        </w:rPr>
        <w:t>/2017</w:t>
      </w:r>
      <w:r w:rsidRPr="007D0357">
        <w:rPr>
          <w:rFonts w:ascii="Calibri" w:hAnsi="Calibri"/>
          <w:sz w:val="22"/>
          <w:szCs w:val="22"/>
        </w:rPr>
        <w:t>z d</w:t>
      </w:r>
      <w:r w:rsidR="00D22E71">
        <w:rPr>
          <w:rFonts w:ascii="Calibri" w:hAnsi="Calibri"/>
          <w:sz w:val="22"/>
          <w:szCs w:val="22"/>
        </w:rPr>
        <w:t xml:space="preserve">nia </w:t>
      </w:r>
      <w:r w:rsidR="00805D98">
        <w:rPr>
          <w:rFonts w:ascii="Calibri" w:hAnsi="Calibri"/>
          <w:sz w:val="22"/>
          <w:szCs w:val="22"/>
        </w:rPr>
        <w:t>27</w:t>
      </w:r>
      <w:r w:rsidR="00E00775">
        <w:rPr>
          <w:rFonts w:ascii="Calibri" w:hAnsi="Calibri"/>
          <w:sz w:val="22"/>
          <w:szCs w:val="22"/>
        </w:rPr>
        <w:t xml:space="preserve"> września</w:t>
      </w:r>
      <w:r w:rsidRPr="007D0357">
        <w:rPr>
          <w:rFonts w:ascii="Calibri" w:hAnsi="Calibri"/>
          <w:sz w:val="22"/>
          <w:szCs w:val="22"/>
        </w:rPr>
        <w:t xml:space="preserve"> 2017 r. dotyczące </w:t>
      </w:r>
      <w:r w:rsidRPr="00E170D9">
        <w:rPr>
          <w:rFonts w:ascii="Calibri" w:hAnsi="Calibri"/>
          <w:sz w:val="22"/>
          <w:szCs w:val="22"/>
        </w:rPr>
        <w:t xml:space="preserve">postępowania o udzielenie </w:t>
      </w:r>
      <w:proofErr w:type="spellStart"/>
      <w:r w:rsidRPr="00E170D9">
        <w:rPr>
          <w:rFonts w:ascii="Calibri" w:hAnsi="Calibri"/>
          <w:sz w:val="22"/>
          <w:szCs w:val="22"/>
        </w:rPr>
        <w:t>zam</w:t>
      </w:r>
      <w:proofErr w:type="spellEnd"/>
      <w:r w:rsidRPr="00E170D9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E170D9">
        <w:rPr>
          <w:rFonts w:ascii="Calibri" w:hAnsi="Calibri"/>
          <w:sz w:val="22"/>
          <w:szCs w:val="22"/>
        </w:rPr>
        <w:t>wienia</w:t>
      </w:r>
      <w:proofErr w:type="spellEnd"/>
      <w:r w:rsidRPr="00E170D9">
        <w:rPr>
          <w:rFonts w:ascii="Calibri" w:hAnsi="Calibri"/>
          <w:sz w:val="22"/>
          <w:szCs w:val="22"/>
        </w:rPr>
        <w:t xml:space="preserve"> prowadzonego w trybie konkursu ofert</w:t>
      </w:r>
      <w:r w:rsidR="00E170D9" w:rsidRPr="00E170D9">
        <w:rPr>
          <w:rStyle w:val="Brak"/>
          <w:rFonts w:ascii="Calibri" w:hAnsi="Calibri"/>
          <w:bCs/>
          <w:sz w:val="22"/>
          <w:szCs w:val="22"/>
        </w:rPr>
        <w:t xml:space="preserve"> dotyczącego </w:t>
      </w:r>
      <w:proofErr w:type="spellStart"/>
      <w:r w:rsidR="00E170D9" w:rsidRPr="00E170D9">
        <w:rPr>
          <w:rStyle w:val="Brak"/>
          <w:rFonts w:ascii="Calibri" w:hAnsi="Calibri"/>
          <w:bCs/>
          <w:sz w:val="22"/>
          <w:szCs w:val="22"/>
        </w:rPr>
        <w:t>projektu</w:t>
      </w:r>
      <w:r w:rsidRPr="00E170D9">
        <w:rPr>
          <w:rStyle w:val="Brak"/>
          <w:rFonts w:ascii="Calibri" w:hAnsi="Calibri"/>
          <w:b/>
          <w:bCs/>
          <w:sz w:val="22"/>
          <w:szCs w:val="22"/>
        </w:rPr>
        <w:t>"</w:t>
      </w:r>
      <w:r w:rsidR="00E170D9" w:rsidRPr="00E170D9">
        <w:rPr>
          <w:rFonts w:ascii="Calibri" w:hAnsi="Calibri"/>
          <w:b/>
          <w:sz w:val="22"/>
          <w:szCs w:val="22"/>
        </w:rPr>
        <w:t>Wdrożenie</w:t>
      </w:r>
      <w:proofErr w:type="spellEnd"/>
      <w:r w:rsidR="00E170D9" w:rsidRPr="00E170D9">
        <w:rPr>
          <w:rFonts w:ascii="Calibri" w:hAnsi="Calibri"/>
          <w:b/>
          <w:sz w:val="22"/>
          <w:szCs w:val="22"/>
        </w:rPr>
        <w:t xml:space="preserve"> nowej technologii w celu wytworzenia innowacyjnych produktów do </w:t>
      </w:r>
      <w:proofErr w:type="spellStart"/>
      <w:r w:rsidR="00E170D9" w:rsidRPr="00E170D9">
        <w:rPr>
          <w:rFonts w:ascii="Calibri" w:hAnsi="Calibri"/>
          <w:b/>
          <w:sz w:val="22"/>
          <w:szCs w:val="22"/>
        </w:rPr>
        <w:t>hydroizolacji</w:t>
      </w:r>
      <w:proofErr w:type="spellEnd"/>
      <w:r w:rsidR="00E170D9" w:rsidRPr="00E170D9">
        <w:rPr>
          <w:rFonts w:ascii="Calibri" w:hAnsi="Calibri"/>
          <w:b/>
          <w:sz w:val="22"/>
          <w:szCs w:val="22"/>
        </w:rPr>
        <w:t xml:space="preserve"> budynków oraz stabilizacji </w:t>
      </w:r>
      <w:proofErr w:type="spellStart"/>
      <w:r w:rsidR="00E170D9" w:rsidRPr="00E170D9">
        <w:rPr>
          <w:rFonts w:ascii="Calibri" w:hAnsi="Calibri"/>
          <w:b/>
          <w:sz w:val="22"/>
          <w:szCs w:val="22"/>
        </w:rPr>
        <w:t>iwzmacniania</w:t>
      </w:r>
      <w:proofErr w:type="spellEnd"/>
      <w:r w:rsidR="00E170D9" w:rsidRPr="00E170D9">
        <w:rPr>
          <w:rFonts w:ascii="Calibri" w:hAnsi="Calibri"/>
          <w:b/>
          <w:sz w:val="22"/>
          <w:szCs w:val="22"/>
        </w:rPr>
        <w:t xml:space="preserve"> gruntów dla budownictwa </w:t>
      </w:r>
      <w:proofErr w:type="spellStart"/>
      <w:r w:rsidR="00E170D9" w:rsidRPr="00E170D9">
        <w:rPr>
          <w:rFonts w:ascii="Calibri" w:hAnsi="Calibri"/>
          <w:b/>
          <w:sz w:val="22"/>
          <w:szCs w:val="22"/>
        </w:rPr>
        <w:t>drogowego</w:t>
      </w:r>
      <w:r w:rsidRPr="00E170D9">
        <w:rPr>
          <w:rStyle w:val="Brak"/>
          <w:rFonts w:ascii="Calibri" w:hAnsi="Calibri"/>
          <w:b/>
          <w:bCs/>
          <w:sz w:val="22"/>
          <w:szCs w:val="22"/>
        </w:rPr>
        <w:t>"</w:t>
      </w:r>
      <w:r w:rsidRPr="007D0357">
        <w:rPr>
          <w:rFonts w:ascii="Calibri" w:hAnsi="Calibri"/>
          <w:sz w:val="22"/>
          <w:szCs w:val="22"/>
        </w:rPr>
        <w:t>składamy</w:t>
      </w:r>
      <w:proofErr w:type="spellEnd"/>
      <w:r w:rsidRPr="007D0357">
        <w:rPr>
          <w:rFonts w:ascii="Calibri" w:hAnsi="Calibri"/>
          <w:sz w:val="22"/>
          <w:szCs w:val="22"/>
        </w:rPr>
        <w:t xml:space="preserve"> poniższą </w:t>
      </w:r>
      <w:r w:rsidRPr="007D0357">
        <w:rPr>
          <w:rFonts w:ascii="Calibri" w:hAnsi="Calibri"/>
          <w:sz w:val="22"/>
          <w:szCs w:val="22"/>
          <w:lang w:val="pt-PT"/>
        </w:rPr>
        <w:t>ofert</w:t>
      </w:r>
      <w:r w:rsidRPr="007D0357">
        <w:rPr>
          <w:rFonts w:ascii="Calibri" w:hAnsi="Calibri"/>
          <w:sz w:val="22"/>
          <w:szCs w:val="22"/>
        </w:rPr>
        <w:t>ę:</w:t>
      </w:r>
    </w:p>
    <w:tbl>
      <w:tblPr>
        <w:tblW w:w="9168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784"/>
        <w:gridCol w:w="847"/>
        <w:gridCol w:w="1134"/>
        <w:gridCol w:w="1201"/>
        <w:gridCol w:w="1202"/>
      </w:tblGrid>
      <w:tr w:rsidR="00B83BA8" w:rsidRPr="006B380A" w:rsidTr="00CA0579">
        <w:trPr>
          <w:trHeight w:val="250"/>
        </w:trPr>
        <w:tc>
          <w:tcPr>
            <w:tcW w:w="9168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Dane oferenta</w:t>
            </w:r>
          </w:p>
        </w:tc>
      </w:tr>
      <w:tr w:rsidR="00CA0579" w:rsidRPr="006B380A" w:rsidTr="00CA0579">
        <w:trPr>
          <w:trHeight w:val="25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 xml:space="preserve">Nazwa </w:t>
            </w: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CA0579">
        <w:trPr>
          <w:trHeight w:val="25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 xml:space="preserve">Adres </w:t>
            </w: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CA0579">
        <w:trPr>
          <w:trHeight w:val="25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CA0579">
        <w:trPr>
          <w:trHeight w:val="25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Nr KRS/</w:t>
            </w:r>
            <w:proofErr w:type="spellStart"/>
            <w:r w:rsidRPr="007D0357">
              <w:rPr>
                <w:rFonts w:ascii="Calibri" w:hAnsi="Calibr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CA0579">
        <w:trPr>
          <w:trHeight w:val="73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Podmiot spełnia warunek dotyczący zakazu udzielenia zamówień podmiotom powiązanym (TAK/NIE)</w:t>
            </w: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3BA8" w:rsidRPr="006B380A" w:rsidTr="00CA0579">
        <w:trPr>
          <w:trHeight w:val="250"/>
        </w:trPr>
        <w:tc>
          <w:tcPr>
            <w:tcW w:w="9168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Dane osoby do kontakt</w:t>
            </w: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es-ES"/>
              </w:rPr>
              <w:t>ó</w:t>
            </w: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en-US"/>
              </w:rPr>
              <w:t>w</w:t>
            </w:r>
          </w:p>
        </w:tc>
      </w:tr>
      <w:tr w:rsidR="00CA0579" w:rsidRPr="006B380A" w:rsidTr="00CA0579">
        <w:trPr>
          <w:trHeight w:val="25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CA0579">
        <w:trPr>
          <w:trHeight w:val="25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CA0579">
        <w:trPr>
          <w:trHeight w:val="25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 xml:space="preserve">Telefon </w:t>
            </w: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3BA8" w:rsidRPr="006B380A" w:rsidTr="00CA0579">
        <w:trPr>
          <w:trHeight w:val="250"/>
        </w:trPr>
        <w:tc>
          <w:tcPr>
            <w:tcW w:w="9168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Parametry oferty</w:t>
            </w:r>
          </w:p>
        </w:tc>
      </w:tr>
      <w:tr w:rsidR="00CA0579" w:rsidRPr="006B380A" w:rsidTr="00CA0579">
        <w:trPr>
          <w:trHeight w:val="25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Data przygotowania oferty</w:t>
            </w: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CA0579">
        <w:trPr>
          <w:trHeight w:val="25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Data ważności oferty</w:t>
            </w: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3BA8" w:rsidRPr="006B380A" w:rsidTr="00CA0579">
        <w:trPr>
          <w:trHeight w:val="490"/>
        </w:trPr>
        <w:tc>
          <w:tcPr>
            <w:tcW w:w="9168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Określenie przedmiotu oferty (zakres i szczegółowy opis oferowanych </w:t>
            </w:r>
            <w:proofErr w:type="spellStart"/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usł</w:t>
            </w:r>
            <w:proofErr w:type="spellEnd"/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sv-SE"/>
              </w:rPr>
              <w:t>ug/produkt</w:t>
            </w: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es-ES"/>
              </w:rPr>
              <w:t>ó</w:t>
            </w: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w)</w:t>
            </w:r>
          </w:p>
        </w:tc>
      </w:tr>
      <w:tr w:rsidR="00B83BA8" w:rsidRPr="006B380A" w:rsidTr="00B876D8">
        <w:trPr>
          <w:trHeight w:val="976"/>
        </w:trPr>
        <w:tc>
          <w:tcPr>
            <w:tcW w:w="9168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3BA8" w:rsidRPr="006B380A" w:rsidTr="00CA0579">
        <w:trPr>
          <w:trHeight w:val="250"/>
        </w:trPr>
        <w:tc>
          <w:tcPr>
            <w:tcW w:w="9168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Odniesienie do </w:t>
            </w:r>
            <w:proofErr w:type="spellStart"/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kryteri</w:t>
            </w:r>
            <w:proofErr w:type="spellEnd"/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es-ES"/>
              </w:rPr>
              <w:t>ó</w:t>
            </w: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w wyboru oferty</w:t>
            </w:r>
          </w:p>
        </w:tc>
      </w:tr>
      <w:tr w:rsidR="00B83BA8" w:rsidRPr="006B380A" w:rsidTr="00CA0579">
        <w:trPr>
          <w:trHeight w:val="250"/>
        </w:trPr>
        <w:tc>
          <w:tcPr>
            <w:tcW w:w="9168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Kryterium nr 1 - cena</w:t>
            </w:r>
          </w:p>
        </w:tc>
      </w:tr>
      <w:tr w:rsidR="00CA0579" w:rsidRPr="006B380A" w:rsidTr="0065355E">
        <w:trPr>
          <w:trHeight w:val="349"/>
        </w:trPr>
        <w:tc>
          <w:tcPr>
            <w:tcW w:w="4784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922C4A" w:rsidRDefault="00B83BA8" w:rsidP="00715204">
            <w:pPr>
              <w:pStyle w:val="Domylnie"/>
              <w:rPr>
                <w:rFonts w:ascii="Calibri" w:hAnsi="Calibri" w:cs="Arial"/>
                <w:b/>
                <w:sz w:val="22"/>
                <w:szCs w:val="22"/>
                <w:lang w:eastAsia="fr-FR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BA8" w:rsidRPr="007D0357" w:rsidRDefault="00B83BA8" w:rsidP="00715204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kwota netto</w:t>
            </w:r>
          </w:p>
        </w:tc>
        <w:tc>
          <w:tcPr>
            <w:tcW w:w="2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BA8" w:rsidRPr="007D0357" w:rsidRDefault="00B83BA8" w:rsidP="00715204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kwota brutto</w:t>
            </w:r>
          </w:p>
        </w:tc>
      </w:tr>
      <w:tr w:rsidR="00CA0579" w:rsidRPr="006B380A" w:rsidTr="0065355E">
        <w:trPr>
          <w:trHeight w:val="250"/>
        </w:trPr>
        <w:tc>
          <w:tcPr>
            <w:tcW w:w="4784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3BA8" w:rsidRPr="007D0357" w:rsidRDefault="00B83BA8" w:rsidP="00715204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EUR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PLN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3BA8" w:rsidRPr="007D0357" w:rsidRDefault="00B83BA8" w:rsidP="00715204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EUR</w:t>
            </w:r>
          </w:p>
        </w:tc>
      </w:tr>
      <w:tr w:rsidR="00CA0579" w:rsidRPr="006B380A" w:rsidTr="0065355E">
        <w:trPr>
          <w:trHeight w:val="586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AC" w:rsidRPr="007C53AC" w:rsidRDefault="007C53AC" w:rsidP="007C53AC">
            <w:pPr>
              <w:spacing w:line="100" w:lineRule="atLeast"/>
              <w:rPr>
                <w:sz w:val="22"/>
                <w:szCs w:val="22"/>
              </w:rPr>
            </w:pPr>
            <w:r w:rsidRPr="007C53AC">
              <w:rPr>
                <w:rFonts w:cs="Arial"/>
                <w:b/>
                <w:sz w:val="22"/>
                <w:szCs w:val="22"/>
              </w:rPr>
              <w:t xml:space="preserve">1. </w:t>
            </w:r>
            <w:proofErr w:type="spellStart"/>
            <w:r w:rsidR="001E01AC">
              <w:rPr>
                <w:rFonts w:cs="Arial"/>
                <w:b/>
                <w:sz w:val="22"/>
                <w:szCs w:val="22"/>
              </w:rPr>
              <w:t>Koparta</w:t>
            </w:r>
            <w:proofErr w:type="spellEnd"/>
            <w:r w:rsidRPr="007C53AC">
              <w:rPr>
                <w:rFonts w:cs="Arial"/>
                <w:b/>
                <w:sz w:val="22"/>
                <w:szCs w:val="22"/>
              </w:rPr>
              <w:t>– 1 szt. wraz z dostawą i uruchomieniem</w:t>
            </w:r>
          </w:p>
          <w:p w:rsidR="00B83BA8" w:rsidRPr="00FF7EFE" w:rsidRDefault="00B83BA8" w:rsidP="00715204">
            <w:pPr>
              <w:pStyle w:val="Domylni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E01AC" w:rsidRPr="006B380A" w:rsidTr="0065355E">
        <w:trPr>
          <w:trHeight w:val="586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AC" w:rsidRPr="007C53AC" w:rsidRDefault="001E01AC" w:rsidP="001E01AC">
            <w:pPr>
              <w:spacing w:line="100" w:lineRule="atLeast"/>
              <w:rPr>
                <w:sz w:val="22"/>
                <w:szCs w:val="22"/>
              </w:rPr>
            </w:pPr>
            <w:r w:rsidRPr="007C53AC">
              <w:rPr>
                <w:rFonts w:cs="Arial"/>
                <w:b/>
                <w:sz w:val="22"/>
                <w:szCs w:val="22"/>
              </w:rPr>
              <w:t xml:space="preserve">1. </w:t>
            </w:r>
            <w:r>
              <w:rPr>
                <w:rFonts w:cs="Arial"/>
                <w:b/>
                <w:sz w:val="22"/>
                <w:szCs w:val="22"/>
              </w:rPr>
              <w:t>Ładowarka</w:t>
            </w:r>
            <w:r w:rsidRPr="007C53AC">
              <w:rPr>
                <w:rFonts w:cs="Arial"/>
                <w:b/>
                <w:sz w:val="22"/>
                <w:szCs w:val="22"/>
              </w:rPr>
              <w:t>– 1 szt. wraz z dostawą i uruchomieniem</w:t>
            </w:r>
          </w:p>
          <w:p w:rsidR="001E01AC" w:rsidRPr="007C53AC" w:rsidRDefault="001E01AC" w:rsidP="007C53AC">
            <w:pPr>
              <w:spacing w:line="10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AC" w:rsidRPr="007D0357" w:rsidRDefault="001E01AC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E01AC" w:rsidRPr="007D0357" w:rsidRDefault="001E01AC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AC" w:rsidRPr="007D0357" w:rsidRDefault="001E01AC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E01AC" w:rsidRPr="007D0357" w:rsidRDefault="001E01AC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E01AC" w:rsidRPr="006B380A" w:rsidTr="0065355E">
        <w:trPr>
          <w:trHeight w:val="586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AC" w:rsidRPr="007C53AC" w:rsidRDefault="001E01AC" w:rsidP="001E01AC">
            <w:pPr>
              <w:spacing w:line="100" w:lineRule="atLeast"/>
              <w:rPr>
                <w:sz w:val="22"/>
                <w:szCs w:val="22"/>
              </w:rPr>
            </w:pPr>
            <w:r w:rsidRPr="007C53AC">
              <w:rPr>
                <w:rFonts w:cs="Arial"/>
                <w:b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Wozidło</w:t>
            </w:r>
            <w:proofErr w:type="spellEnd"/>
            <w:r w:rsidRPr="007C53AC">
              <w:rPr>
                <w:rFonts w:cs="Arial"/>
                <w:b/>
                <w:sz w:val="22"/>
                <w:szCs w:val="22"/>
              </w:rPr>
              <w:t>– 1 szt. wraz z dostawą i uruchomieniem</w:t>
            </w:r>
          </w:p>
          <w:p w:rsidR="001E01AC" w:rsidRPr="007C53AC" w:rsidRDefault="001E01AC" w:rsidP="007C53AC">
            <w:pPr>
              <w:spacing w:line="10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AC" w:rsidRPr="007D0357" w:rsidRDefault="001E01AC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E01AC" w:rsidRPr="007D0357" w:rsidRDefault="001E01AC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AC" w:rsidRPr="007D0357" w:rsidRDefault="001E01AC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E01AC" w:rsidRPr="007D0357" w:rsidRDefault="001E01AC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65355E">
        <w:trPr>
          <w:trHeight w:val="586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AC" w:rsidRPr="00337F33" w:rsidRDefault="007C53AC" w:rsidP="007C53AC">
            <w:pPr>
              <w:pStyle w:val="Domylnie"/>
              <w:jc w:val="right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 w:rsidRPr="007C53AC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RAZEM</w:t>
            </w: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AC" w:rsidRPr="007D0357" w:rsidRDefault="007C53AC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C53AC" w:rsidRPr="007D0357" w:rsidRDefault="007C53AC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AC" w:rsidRPr="007D0357" w:rsidRDefault="007C53AC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</w:tcPr>
          <w:p w:rsidR="007C53AC" w:rsidRPr="007D0357" w:rsidRDefault="007C53AC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65355E">
        <w:trPr>
          <w:trHeight w:val="809"/>
        </w:trPr>
        <w:tc>
          <w:tcPr>
            <w:tcW w:w="4784" w:type="dxa"/>
            <w:tcBorders>
              <w:top w:val="single" w:sz="4" w:space="0" w:color="000001"/>
              <w:bottom w:val="nil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579" w:rsidRDefault="00CA0579" w:rsidP="00CA0579">
            <w:pPr>
              <w:pStyle w:val="Domylnie"/>
              <w:jc w:val="both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Kryterium nr 2</w:t>
            </w: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 – Termin realizacji </w:t>
            </w:r>
            <w:proofErr w:type="spellStart"/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zam</w:t>
            </w:r>
            <w:proofErr w:type="spellEnd"/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  <w:lang w:val="es-ES"/>
              </w:rPr>
              <w:t>ó</w:t>
            </w:r>
            <w:proofErr w:type="spellStart"/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wienia</w:t>
            </w:r>
            <w:proofErr w:type="spellEnd"/>
          </w:p>
          <w:p w:rsidR="00CA0579" w:rsidRPr="00CA0579" w:rsidRDefault="00CA0579" w:rsidP="00CA0579">
            <w:pPr>
              <w:pStyle w:val="Domylnie"/>
              <w:jc w:val="center"/>
              <w:rPr>
                <w:rFonts w:ascii="Calibri" w:eastAsiaTheme="minorEastAsia" w:hAnsi="Calibri" w:cstheme="minorBidi"/>
                <w:b/>
                <w:bCs/>
                <w:color w:val="auto"/>
                <w:sz w:val="22"/>
                <w:szCs w:val="22"/>
                <w:lang w:eastAsia="pl-PL" w:bidi="ar-SA"/>
              </w:rPr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(liczba tygodni)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79" w:rsidRPr="007D0357" w:rsidRDefault="00CA0579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65355E">
        <w:trPr>
          <w:trHeight w:val="49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579" w:rsidRDefault="00CA0579" w:rsidP="00B37ABE">
            <w:pPr>
              <w:pStyle w:val="Domylnie"/>
              <w:jc w:val="center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</w:p>
          <w:p w:rsidR="00CA0579" w:rsidRDefault="00CA0579" w:rsidP="00B37ABE">
            <w:pPr>
              <w:pStyle w:val="Domylnie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Kryterium nr 3</w:t>
            </w:r>
            <w:r w:rsidRPr="007D0357"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 xml:space="preserve"> –</w:t>
            </w:r>
            <w:r w:rsidRPr="00B37ABE">
              <w:rPr>
                <w:rFonts w:ascii="Calibri" w:hAnsi="Calibri"/>
                <w:b/>
                <w:sz w:val="22"/>
                <w:szCs w:val="22"/>
              </w:rPr>
              <w:t xml:space="preserve"> okres gwarancji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(miesiące)</w:t>
            </w:r>
          </w:p>
          <w:p w:rsidR="00CA0579" w:rsidRDefault="00CA0579" w:rsidP="00B37ABE">
            <w:pPr>
              <w:pStyle w:val="Domylnie"/>
              <w:jc w:val="center"/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79" w:rsidRPr="007D0357" w:rsidRDefault="00CA0579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A0579" w:rsidRPr="006B380A" w:rsidTr="0065355E">
        <w:trPr>
          <w:trHeight w:val="490"/>
        </w:trPr>
        <w:tc>
          <w:tcPr>
            <w:tcW w:w="478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79" w:rsidRDefault="00CA0579" w:rsidP="00CA0579">
            <w:pPr>
              <w:pStyle w:val="Domylnie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A0579" w:rsidRDefault="00CA0579" w:rsidP="00CA0579">
            <w:pPr>
              <w:pStyle w:val="Domylnie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 nr 4 – czas przeznaczony na reakcję serwisu</w:t>
            </w:r>
            <w:r w:rsidR="00EB0E87">
              <w:rPr>
                <w:rFonts w:ascii="Calibri" w:hAnsi="Calibri"/>
                <w:b/>
                <w:sz w:val="22"/>
                <w:szCs w:val="22"/>
              </w:rPr>
              <w:t xml:space="preserve"> (liczba godzin)</w:t>
            </w:r>
          </w:p>
          <w:p w:rsidR="00CA0579" w:rsidRPr="00CA0579" w:rsidRDefault="00CA0579" w:rsidP="00CA0579">
            <w:pPr>
              <w:pStyle w:val="Domylnie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579" w:rsidRPr="007D0357" w:rsidRDefault="00CA0579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83BA8" w:rsidRPr="007D0357" w:rsidRDefault="00B83BA8" w:rsidP="00B83BA8">
      <w:pPr>
        <w:pStyle w:val="Domylnie"/>
        <w:ind w:left="360"/>
        <w:jc w:val="both"/>
        <w:rPr>
          <w:rFonts w:ascii="Calibri" w:hAnsi="Calibri"/>
          <w:sz w:val="22"/>
          <w:szCs w:val="22"/>
        </w:rPr>
      </w:pPr>
    </w:p>
    <w:p w:rsidR="00B83BA8" w:rsidRPr="007D0357" w:rsidRDefault="00B83BA8" w:rsidP="00B83BA8">
      <w:pPr>
        <w:pStyle w:val="Domylnie"/>
        <w:ind w:left="360"/>
        <w:jc w:val="both"/>
        <w:rPr>
          <w:rFonts w:ascii="Calibri" w:hAnsi="Calibri"/>
          <w:sz w:val="22"/>
          <w:szCs w:val="22"/>
        </w:rPr>
      </w:pPr>
      <w:r w:rsidRPr="007D0357">
        <w:rPr>
          <w:rStyle w:val="Brak"/>
          <w:rFonts w:ascii="Calibri" w:hAnsi="Calibri"/>
          <w:b/>
          <w:bCs/>
          <w:sz w:val="22"/>
          <w:szCs w:val="22"/>
          <w:u w:val="single"/>
        </w:rPr>
        <w:t>Oświadczenia oferenta:</w:t>
      </w:r>
    </w:p>
    <w:p w:rsidR="00B83BA8" w:rsidRDefault="00B83BA8" w:rsidP="006606AE">
      <w:pPr>
        <w:pStyle w:val="Domylnie"/>
        <w:widowControl w:val="0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D0357">
        <w:rPr>
          <w:rFonts w:ascii="Calibri" w:hAnsi="Calibri"/>
          <w:sz w:val="22"/>
          <w:szCs w:val="22"/>
        </w:rPr>
        <w:t>Potwierdzamy, iż zakres usług przewidzianych do świadczenia jest zgodny z zakresem objętym zapytaniem ofertowym.</w:t>
      </w:r>
    </w:p>
    <w:p w:rsidR="00B83BA8" w:rsidRDefault="00B83BA8" w:rsidP="006606AE">
      <w:pPr>
        <w:pStyle w:val="Domylnie"/>
        <w:widowControl w:val="0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05714">
        <w:rPr>
          <w:rFonts w:ascii="Calibri" w:hAnsi="Calibri"/>
          <w:sz w:val="22"/>
          <w:szCs w:val="22"/>
        </w:rPr>
        <w:t xml:space="preserve">Oświadczmy, iż jesteśmy związani treścią OFERTY przez okres 90 (słownie: dziewięćdziesiąt) dni od daty, w </w:t>
      </w:r>
      <w:proofErr w:type="spellStart"/>
      <w:r w:rsidRPr="00805714">
        <w:rPr>
          <w:rFonts w:ascii="Calibri" w:hAnsi="Calibri"/>
          <w:sz w:val="22"/>
          <w:szCs w:val="22"/>
        </w:rPr>
        <w:t>kt</w:t>
      </w:r>
      <w:proofErr w:type="spellEnd"/>
      <w:r w:rsidRPr="00805714">
        <w:rPr>
          <w:rFonts w:ascii="Calibri" w:hAnsi="Calibri"/>
          <w:sz w:val="22"/>
          <w:szCs w:val="22"/>
          <w:lang w:val="es-ES"/>
        </w:rPr>
        <w:t>ó</w:t>
      </w:r>
      <w:r w:rsidRPr="00805714">
        <w:rPr>
          <w:rFonts w:ascii="Calibri" w:hAnsi="Calibri"/>
          <w:sz w:val="22"/>
          <w:szCs w:val="22"/>
        </w:rPr>
        <w:t>rej upływa termin składania ofert.</w:t>
      </w:r>
    </w:p>
    <w:p w:rsidR="00B83BA8" w:rsidRDefault="00B83BA8" w:rsidP="006606AE">
      <w:pPr>
        <w:pStyle w:val="Domylnie"/>
        <w:widowControl w:val="0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05714">
        <w:rPr>
          <w:rFonts w:ascii="Calibri" w:hAnsi="Calibri"/>
          <w:sz w:val="22"/>
          <w:szCs w:val="22"/>
        </w:rPr>
        <w:t xml:space="preserve">Oświadczamy, że zapoznaliśmy się Zapytaniem ofertowym wraz z załącznikami  i nie wnosimy do nich zastrzeżeń oraz zdobyliśmy konieczne informacje potrzebne do właściwego i kompletnego wykonania </w:t>
      </w:r>
      <w:proofErr w:type="spellStart"/>
      <w:r w:rsidRPr="00805714">
        <w:rPr>
          <w:rFonts w:ascii="Calibri" w:hAnsi="Calibri"/>
          <w:sz w:val="22"/>
          <w:szCs w:val="22"/>
        </w:rPr>
        <w:t>zam</w:t>
      </w:r>
      <w:proofErr w:type="spellEnd"/>
      <w:r w:rsidRPr="00805714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805714">
        <w:rPr>
          <w:rFonts w:ascii="Calibri" w:hAnsi="Calibri"/>
          <w:sz w:val="22"/>
          <w:szCs w:val="22"/>
        </w:rPr>
        <w:t>wienia</w:t>
      </w:r>
      <w:proofErr w:type="spellEnd"/>
      <w:r w:rsidRPr="00805714">
        <w:rPr>
          <w:rFonts w:ascii="Calibri" w:hAnsi="Calibri"/>
          <w:sz w:val="22"/>
          <w:szCs w:val="22"/>
        </w:rPr>
        <w:t>.</w:t>
      </w:r>
    </w:p>
    <w:p w:rsidR="00B83BA8" w:rsidRDefault="00B83BA8" w:rsidP="006606AE">
      <w:pPr>
        <w:pStyle w:val="Domylnie"/>
        <w:widowControl w:val="0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05714">
        <w:rPr>
          <w:rFonts w:ascii="Calibri" w:hAnsi="Calibri"/>
          <w:sz w:val="22"/>
          <w:szCs w:val="22"/>
        </w:rPr>
        <w:t xml:space="preserve">Oświadczamy, że uważamy się za związanych niniejszą </w:t>
      </w:r>
      <w:r w:rsidRPr="00805714">
        <w:rPr>
          <w:rFonts w:ascii="Calibri" w:hAnsi="Calibri"/>
          <w:sz w:val="22"/>
          <w:szCs w:val="22"/>
          <w:lang w:val="pt-PT"/>
        </w:rPr>
        <w:t>ofert</w:t>
      </w:r>
      <w:r w:rsidRPr="00805714">
        <w:rPr>
          <w:rFonts w:ascii="Calibri" w:hAnsi="Calibri"/>
          <w:sz w:val="22"/>
          <w:szCs w:val="22"/>
        </w:rPr>
        <w:t>ą na czas wskazany w Zapytaniu ofertowym.</w:t>
      </w:r>
    </w:p>
    <w:p w:rsidR="00B83BA8" w:rsidRDefault="00B83BA8" w:rsidP="006606AE">
      <w:pPr>
        <w:pStyle w:val="Domylnie"/>
        <w:widowControl w:val="0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05714">
        <w:rPr>
          <w:rFonts w:ascii="Calibri" w:hAnsi="Calibri"/>
          <w:sz w:val="22"/>
          <w:szCs w:val="22"/>
        </w:rPr>
        <w:t xml:space="preserve">Oświadczamy, iż podmiot, </w:t>
      </w:r>
      <w:proofErr w:type="spellStart"/>
      <w:r w:rsidRPr="00805714">
        <w:rPr>
          <w:rFonts w:ascii="Calibri" w:hAnsi="Calibri"/>
          <w:sz w:val="22"/>
          <w:szCs w:val="22"/>
        </w:rPr>
        <w:t>kt</w:t>
      </w:r>
      <w:proofErr w:type="spellEnd"/>
      <w:r w:rsidRPr="00805714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805714">
        <w:rPr>
          <w:rFonts w:ascii="Calibri" w:hAnsi="Calibri"/>
          <w:sz w:val="22"/>
          <w:szCs w:val="22"/>
        </w:rPr>
        <w:t>ry</w:t>
      </w:r>
      <w:proofErr w:type="spellEnd"/>
      <w:r w:rsidRPr="00805714">
        <w:rPr>
          <w:rFonts w:ascii="Calibri" w:hAnsi="Calibri"/>
          <w:sz w:val="22"/>
          <w:szCs w:val="22"/>
        </w:rPr>
        <w:t xml:space="preserve"> reprezentujemy spełnia wszystkie warunki określone w Zapytaniu ofertowym.</w:t>
      </w:r>
    </w:p>
    <w:p w:rsidR="00B83BA8" w:rsidRDefault="00B83BA8" w:rsidP="006606AE">
      <w:pPr>
        <w:pStyle w:val="Domylnie"/>
        <w:widowControl w:val="0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05714">
        <w:rPr>
          <w:rFonts w:ascii="Calibri" w:hAnsi="Calibri"/>
          <w:sz w:val="22"/>
          <w:szCs w:val="22"/>
        </w:rPr>
        <w:t>Oświadczamy, że nie podlegamy wykluczeniu na podstawie wymagań określonych w zapytaniu ofertowym.</w:t>
      </w:r>
    </w:p>
    <w:p w:rsidR="00B83BA8" w:rsidRDefault="00B83BA8" w:rsidP="006606AE">
      <w:pPr>
        <w:pStyle w:val="Domylnie"/>
        <w:widowControl w:val="0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05714">
        <w:rPr>
          <w:rFonts w:ascii="Calibri" w:hAnsi="Calibri"/>
          <w:sz w:val="22"/>
          <w:szCs w:val="22"/>
        </w:rPr>
        <w:t xml:space="preserve">Oświadczamy, że cena ofertowa uwzględnia wszystkie koszty związane z realizacją </w:t>
      </w:r>
      <w:proofErr w:type="spellStart"/>
      <w:r w:rsidRPr="00805714">
        <w:rPr>
          <w:rFonts w:ascii="Calibri" w:hAnsi="Calibri"/>
          <w:sz w:val="22"/>
          <w:szCs w:val="22"/>
        </w:rPr>
        <w:t>zam</w:t>
      </w:r>
      <w:proofErr w:type="spellEnd"/>
      <w:r w:rsidRPr="00805714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805714">
        <w:rPr>
          <w:rFonts w:ascii="Calibri" w:hAnsi="Calibri"/>
          <w:sz w:val="22"/>
          <w:szCs w:val="22"/>
        </w:rPr>
        <w:t>wienia</w:t>
      </w:r>
      <w:proofErr w:type="spellEnd"/>
      <w:r w:rsidRPr="00805714">
        <w:rPr>
          <w:rFonts w:ascii="Calibri" w:hAnsi="Calibri"/>
          <w:sz w:val="22"/>
          <w:szCs w:val="22"/>
        </w:rPr>
        <w:t xml:space="preserve"> (np. upusty czy rabaty).</w:t>
      </w:r>
    </w:p>
    <w:p w:rsidR="00B83BA8" w:rsidRDefault="00B83BA8" w:rsidP="006606AE">
      <w:pPr>
        <w:pStyle w:val="Domylnie"/>
        <w:widowControl w:val="0"/>
        <w:numPr>
          <w:ilvl w:val="0"/>
          <w:numId w:val="2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05714">
        <w:rPr>
          <w:rFonts w:ascii="Calibri" w:hAnsi="Calibri"/>
          <w:sz w:val="22"/>
          <w:szCs w:val="22"/>
        </w:rPr>
        <w:t xml:space="preserve"> Oświadczamy, iż wszystkie podane w niniejszej ofercie informacje są zgodne z prawdą.</w:t>
      </w:r>
    </w:p>
    <w:p w:rsidR="00B83BA8" w:rsidRPr="00805714" w:rsidRDefault="00B83BA8" w:rsidP="00B83BA8">
      <w:pPr>
        <w:pStyle w:val="Domylnie"/>
        <w:ind w:left="426"/>
        <w:jc w:val="both"/>
        <w:rPr>
          <w:rFonts w:ascii="Calibri" w:hAnsi="Calibri"/>
          <w:sz w:val="22"/>
          <w:szCs w:val="22"/>
        </w:rPr>
      </w:pPr>
    </w:p>
    <w:p w:rsidR="00B83BA8" w:rsidRPr="007D0357" w:rsidRDefault="00B83BA8" w:rsidP="00B83BA8">
      <w:pPr>
        <w:pStyle w:val="Domylnie"/>
        <w:jc w:val="both"/>
        <w:rPr>
          <w:rFonts w:ascii="Calibri" w:hAnsi="Calibri"/>
          <w:sz w:val="22"/>
          <w:szCs w:val="22"/>
        </w:rPr>
      </w:pPr>
      <w:r w:rsidRPr="007D0357">
        <w:rPr>
          <w:rFonts w:ascii="Calibri" w:hAnsi="Calibri"/>
          <w:sz w:val="22"/>
          <w:szCs w:val="22"/>
        </w:rPr>
        <w:t xml:space="preserve">Część oferty, </w:t>
      </w:r>
      <w:proofErr w:type="spellStart"/>
      <w:r w:rsidRPr="007D0357">
        <w:rPr>
          <w:rFonts w:ascii="Calibri" w:hAnsi="Calibri"/>
          <w:sz w:val="22"/>
          <w:szCs w:val="22"/>
        </w:rPr>
        <w:t>kt</w:t>
      </w:r>
      <w:proofErr w:type="spellEnd"/>
      <w:r w:rsidRPr="007D0357">
        <w:rPr>
          <w:rFonts w:ascii="Calibri" w:hAnsi="Calibri"/>
          <w:sz w:val="22"/>
          <w:szCs w:val="22"/>
          <w:lang w:val="es-ES"/>
        </w:rPr>
        <w:t>ó</w:t>
      </w:r>
      <w:proofErr w:type="spellStart"/>
      <w:r w:rsidRPr="007D0357">
        <w:rPr>
          <w:rFonts w:ascii="Calibri" w:hAnsi="Calibri"/>
          <w:sz w:val="22"/>
          <w:szCs w:val="22"/>
        </w:rPr>
        <w:t>ra</w:t>
      </w:r>
      <w:proofErr w:type="spellEnd"/>
      <w:r w:rsidRPr="007D0357">
        <w:rPr>
          <w:rFonts w:ascii="Calibri" w:hAnsi="Calibri"/>
          <w:sz w:val="22"/>
          <w:szCs w:val="22"/>
        </w:rPr>
        <w:t xml:space="preserve"> jest objęta TAJEMNICĄ PRZEDSIEBIORSTWA</w:t>
      </w:r>
    </w:p>
    <w:p w:rsidR="00B83BA8" w:rsidRPr="007D0357" w:rsidRDefault="00B83BA8" w:rsidP="00B83BA8">
      <w:pPr>
        <w:pStyle w:val="Domylnie"/>
        <w:jc w:val="both"/>
        <w:rPr>
          <w:rFonts w:ascii="Calibri" w:hAnsi="Calibri"/>
          <w:sz w:val="22"/>
          <w:szCs w:val="22"/>
        </w:rPr>
      </w:pPr>
      <w:r w:rsidRPr="007D035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83BA8" w:rsidRPr="007D0357" w:rsidRDefault="00B83BA8" w:rsidP="00B83BA8">
      <w:pPr>
        <w:pStyle w:val="Domylnie"/>
        <w:jc w:val="both"/>
        <w:rPr>
          <w:rFonts w:ascii="Calibri" w:hAnsi="Calibri"/>
          <w:sz w:val="22"/>
          <w:szCs w:val="22"/>
        </w:rPr>
      </w:pPr>
      <w:r w:rsidRPr="007D0357">
        <w:rPr>
          <w:rFonts w:ascii="Calibri" w:hAnsi="Calibri"/>
          <w:sz w:val="22"/>
          <w:szCs w:val="22"/>
        </w:rPr>
        <w:t>Oferta zawiera ………….…… ponumerowanych stron.</w:t>
      </w:r>
    </w:p>
    <w:p w:rsidR="00B83BA8" w:rsidRPr="007D0357" w:rsidRDefault="00B83BA8" w:rsidP="00B83BA8">
      <w:pPr>
        <w:pStyle w:val="Domylnie"/>
        <w:jc w:val="both"/>
        <w:rPr>
          <w:rFonts w:ascii="Calibri" w:hAnsi="Calibri"/>
          <w:sz w:val="22"/>
          <w:szCs w:val="22"/>
        </w:rPr>
      </w:pPr>
    </w:p>
    <w:p w:rsidR="00B83BA8" w:rsidRPr="007D0357" w:rsidRDefault="00B83BA8" w:rsidP="00B83BA8">
      <w:pPr>
        <w:pStyle w:val="Domylnie"/>
        <w:jc w:val="both"/>
        <w:rPr>
          <w:rFonts w:ascii="Calibri" w:hAnsi="Calibri"/>
          <w:sz w:val="22"/>
          <w:szCs w:val="22"/>
        </w:rPr>
      </w:pPr>
      <w:r w:rsidRPr="007D0357">
        <w:rPr>
          <w:rFonts w:ascii="Calibri" w:hAnsi="Calibri"/>
          <w:sz w:val="22"/>
          <w:szCs w:val="22"/>
        </w:rPr>
        <w:t>Świadomy odpowiedzialności karnej za składanie fałszywych oświadczeń, w tym odpowiedzialności wynikającej z art. 297 § 1 kodeksu karnego, dotyczącej przedłożenia podrobionego, przerobionego, poświadczającego nieprawdę albo nierzetelnego dokumentu, potwierdzam powyższe własnoręcznym podpisem.</w:t>
      </w:r>
    </w:p>
    <w:p w:rsidR="00B83BA8" w:rsidRPr="007D0357" w:rsidRDefault="00B83BA8" w:rsidP="00B83BA8">
      <w:pPr>
        <w:pStyle w:val="Domylnie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605"/>
        <w:gridCol w:w="4605"/>
      </w:tblGrid>
      <w:tr w:rsidR="00B83BA8" w:rsidRPr="006B380A" w:rsidTr="00715204">
        <w:trPr>
          <w:trHeight w:val="970"/>
        </w:trPr>
        <w:tc>
          <w:tcPr>
            <w:tcW w:w="460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Imię i nazwisko osoby upoważnionej do złożenia oferty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3BA8" w:rsidRPr="006B380A" w:rsidTr="00715204">
        <w:trPr>
          <w:trHeight w:val="970"/>
        </w:trPr>
        <w:tc>
          <w:tcPr>
            <w:tcW w:w="460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Stanowisko służbowe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3BA8" w:rsidRPr="006B380A" w:rsidTr="00715204">
        <w:trPr>
          <w:trHeight w:val="1450"/>
        </w:trPr>
        <w:tc>
          <w:tcPr>
            <w:tcW w:w="460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  <w:r w:rsidRPr="007D0357">
              <w:rPr>
                <w:rFonts w:ascii="Calibri" w:hAnsi="Calibri"/>
                <w:sz w:val="22"/>
                <w:szCs w:val="22"/>
              </w:rPr>
              <w:t>Data, podpis, pieczęć firmowa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83BA8" w:rsidRPr="007D0357" w:rsidRDefault="00B83BA8" w:rsidP="00715204">
            <w:pPr>
              <w:pStyle w:val="Domylni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83BA8" w:rsidRDefault="00B83BA8" w:rsidP="00B83BA8">
      <w:pPr>
        <w:pStyle w:val="Domylnie"/>
      </w:pPr>
    </w:p>
    <w:p w:rsidR="001E01AC" w:rsidRDefault="001E01AC">
      <w:pPr>
        <w:pStyle w:val="Domylnie"/>
      </w:pPr>
    </w:p>
    <w:p w:rsidR="001E01AC" w:rsidRDefault="001E01AC">
      <w:pPr>
        <w:pStyle w:val="Domylnie"/>
      </w:pPr>
    </w:p>
    <w:p w:rsidR="001E01AC" w:rsidRDefault="001E01AC">
      <w:pPr>
        <w:pStyle w:val="Domylnie"/>
      </w:pPr>
    </w:p>
    <w:p w:rsidR="00805D98" w:rsidRDefault="00805D98">
      <w:pPr>
        <w:pStyle w:val="Domylnie"/>
      </w:pPr>
    </w:p>
    <w:p w:rsidR="00805D98" w:rsidRDefault="00805D98">
      <w:pPr>
        <w:pStyle w:val="Domylnie"/>
      </w:pPr>
    </w:p>
    <w:p w:rsidR="00805D98" w:rsidRDefault="00805D98">
      <w:pPr>
        <w:pStyle w:val="Domylnie"/>
      </w:pPr>
    </w:p>
    <w:p w:rsidR="00B876D8" w:rsidRDefault="00B876D8" w:rsidP="002131D1">
      <w:pPr>
        <w:pStyle w:val="Domylnie"/>
        <w:jc w:val="both"/>
        <w:outlineLvl w:val="0"/>
        <w:rPr>
          <w:rFonts w:ascii="Calibri" w:hAnsi="Calibri"/>
          <w:b/>
          <w:sz w:val="22"/>
          <w:szCs w:val="22"/>
        </w:rPr>
      </w:pPr>
    </w:p>
    <w:p w:rsidR="00B876D8" w:rsidRDefault="00B876D8" w:rsidP="002131D1">
      <w:pPr>
        <w:pStyle w:val="Domylnie"/>
        <w:jc w:val="both"/>
        <w:outlineLvl w:val="0"/>
        <w:rPr>
          <w:rFonts w:ascii="Calibri" w:hAnsi="Calibri"/>
          <w:b/>
          <w:sz w:val="22"/>
          <w:szCs w:val="22"/>
        </w:rPr>
      </w:pPr>
    </w:p>
    <w:p w:rsidR="00B876D8" w:rsidRDefault="00B876D8" w:rsidP="002131D1">
      <w:pPr>
        <w:pStyle w:val="Domylnie"/>
        <w:jc w:val="both"/>
        <w:outlineLvl w:val="0"/>
        <w:rPr>
          <w:rFonts w:ascii="Calibri" w:hAnsi="Calibri"/>
          <w:b/>
          <w:sz w:val="22"/>
          <w:szCs w:val="22"/>
        </w:rPr>
      </w:pPr>
    </w:p>
    <w:p w:rsidR="00B876D8" w:rsidRDefault="00B876D8" w:rsidP="002131D1">
      <w:pPr>
        <w:pStyle w:val="Domylnie"/>
        <w:jc w:val="both"/>
        <w:outlineLvl w:val="0"/>
        <w:rPr>
          <w:rFonts w:ascii="Calibri" w:hAnsi="Calibri"/>
          <w:b/>
          <w:sz w:val="22"/>
          <w:szCs w:val="22"/>
        </w:rPr>
      </w:pPr>
    </w:p>
    <w:p w:rsidR="002A7E7E" w:rsidRDefault="00AE7BF1" w:rsidP="002131D1">
      <w:pPr>
        <w:pStyle w:val="Domylnie"/>
        <w:jc w:val="both"/>
        <w:outlineLvl w:val="0"/>
      </w:pPr>
      <w:r>
        <w:rPr>
          <w:rFonts w:ascii="Calibri" w:hAnsi="Calibri"/>
          <w:b/>
          <w:sz w:val="22"/>
          <w:szCs w:val="22"/>
        </w:rPr>
        <w:lastRenderedPageBreak/>
        <w:t>Załącznik nr 2</w:t>
      </w:r>
    </w:p>
    <w:p w:rsidR="002A7E7E" w:rsidRDefault="00AE7BF1" w:rsidP="002131D1">
      <w:pPr>
        <w:pStyle w:val="Domylnie"/>
        <w:jc w:val="center"/>
        <w:outlineLvl w:val="0"/>
      </w:pPr>
      <w:r>
        <w:rPr>
          <w:rStyle w:val="Brak"/>
          <w:rFonts w:ascii="Calibri" w:hAnsi="Calibri"/>
          <w:b/>
          <w:bCs/>
          <w:sz w:val="22"/>
          <w:szCs w:val="22"/>
        </w:rPr>
        <w:t>OŚWIADCZENIE</w:t>
      </w:r>
    </w:p>
    <w:p w:rsidR="002A7E7E" w:rsidRDefault="00AE7BF1">
      <w:pPr>
        <w:pStyle w:val="Domylnie"/>
        <w:spacing w:before="100" w:after="100"/>
        <w:jc w:val="center"/>
      </w:pPr>
      <w:r>
        <w:rPr>
          <w:rFonts w:ascii="Calibri" w:hAnsi="Calibri"/>
          <w:sz w:val="22"/>
          <w:szCs w:val="22"/>
          <w:lang w:val="it-IT"/>
        </w:rPr>
        <w:t>o spe</w:t>
      </w:r>
      <w:proofErr w:type="spellStart"/>
      <w:r>
        <w:rPr>
          <w:rFonts w:ascii="Calibri" w:hAnsi="Calibri"/>
          <w:sz w:val="22"/>
          <w:szCs w:val="22"/>
        </w:rPr>
        <w:t>łnieniuwarunk</w:t>
      </w:r>
      <w:proofErr w:type="spellEnd"/>
      <w:r>
        <w:rPr>
          <w:rFonts w:ascii="Calibri" w:hAnsi="Calibri"/>
          <w:sz w:val="22"/>
          <w:szCs w:val="22"/>
          <w:lang w:val="es-ES"/>
        </w:rPr>
        <w:t>ó</w:t>
      </w:r>
      <w:r>
        <w:rPr>
          <w:rFonts w:ascii="Calibri" w:hAnsi="Calibri"/>
          <w:sz w:val="22"/>
          <w:szCs w:val="22"/>
        </w:rPr>
        <w:t xml:space="preserve">w udziału w postępowaniu nr </w:t>
      </w:r>
      <w:r w:rsidR="00805D98">
        <w:rPr>
          <w:rFonts w:ascii="Calibri" w:hAnsi="Calibri"/>
          <w:b/>
          <w:bCs/>
          <w:sz w:val="22"/>
          <w:szCs w:val="22"/>
          <w:lang w:val="de-DE"/>
        </w:rPr>
        <w:t>3/09/27</w:t>
      </w:r>
      <w:r w:rsidR="00E00775" w:rsidRPr="00A313C1">
        <w:rPr>
          <w:rFonts w:ascii="Calibri" w:hAnsi="Calibri"/>
          <w:b/>
          <w:bCs/>
          <w:sz w:val="22"/>
          <w:szCs w:val="22"/>
          <w:lang w:val="de-DE"/>
        </w:rPr>
        <w:t>/2017</w:t>
      </w:r>
      <w:r w:rsidR="00E00775" w:rsidRPr="007D0357">
        <w:rPr>
          <w:rFonts w:ascii="Calibri" w:hAnsi="Calibri"/>
          <w:sz w:val="22"/>
          <w:szCs w:val="22"/>
        </w:rPr>
        <w:t>z d</w:t>
      </w:r>
      <w:r w:rsidR="00805D98">
        <w:rPr>
          <w:rFonts w:ascii="Calibri" w:hAnsi="Calibri"/>
          <w:sz w:val="22"/>
          <w:szCs w:val="22"/>
        </w:rPr>
        <w:t>nia 27</w:t>
      </w:r>
      <w:r w:rsidR="00E00775">
        <w:rPr>
          <w:rFonts w:ascii="Calibri" w:hAnsi="Calibri"/>
          <w:sz w:val="22"/>
          <w:szCs w:val="22"/>
        </w:rPr>
        <w:t xml:space="preserve"> września</w:t>
      </w:r>
      <w:r w:rsidR="00E00775" w:rsidRPr="007D0357">
        <w:rPr>
          <w:rFonts w:ascii="Calibri" w:hAnsi="Calibri"/>
          <w:sz w:val="22"/>
          <w:szCs w:val="22"/>
        </w:rPr>
        <w:t xml:space="preserve"> 2017 r.</w:t>
      </w:r>
    </w:p>
    <w:p w:rsidR="002A7E7E" w:rsidRDefault="00AE7BF1">
      <w:pPr>
        <w:pStyle w:val="Domylnie"/>
        <w:spacing w:before="100" w:after="100"/>
        <w:jc w:val="center"/>
      </w:pPr>
      <w:r>
        <w:rPr>
          <w:rFonts w:ascii="Calibri" w:hAnsi="Calibri"/>
          <w:sz w:val="22"/>
          <w:szCs w:val="22"/>
        </w:rPr>
        <w:t xml:space="preserve">o udzielenie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 xml:space="preserve"> na</w:t>
      </w:r>
    </w:p>
    <w:p w:rsidR="002A7E7E" w:rsidRPr="00EB0E87" w:rsidRDefault="00EB0E87">
      <w:pPr>
        <w:pStyle w:val="Domylnie"/>
        <w:jc w:val="center"/>
        <w:rPr>
          <w:b/>
        </w:rPr>
      </w:pPr>
      <w:r w:rsidRPr="00EB0E87">
        <w:rPr>
          <w:rFonts w:ascii="Calibri" w:hAnsi="Calibri"/>
          <w:b/>
          <w:sz w:val="22"/>
          <w:szCs w:val="22"/>
        </w:rPr>
        <w:t xml:space="preserve">„Wdrożenie nowej technologii w celu wytworzenia innowacyjnych produktów do hydroizolacji budynków oraz stabilizacji </w:t>
      </w:r>
      <w:proofErr w:type="spellStart"/>
      <w:r w:rsidRPr="00EB0E87">
        <w:rPr>
          <w:rFonts w:ascii="Calibri" w:hAnsi="Calibri"/>
          <w:b/>
          <w:sz w:val="22"/>
          <w:szCs w:val="22"/>
        </w:rPr>
        <w:t>iwzmacniania</w:t>
      </w:r>
      <w:proofErr w:type="spellEnd"/>
      <w:r w:rsidRPr="00EB0E87">
        <w:rPr>
          <w:rFonts w:ascii="Calibri" w:hAnsi="Calibri"/>
          <w:b/>
          <w:sz w:val="22"/>
          <w:szCs w:val="22"/>
        </w:rPr>
        <w:t xml:space="preserve"> gruntów dla budownictwa drogowego”</w:t>
      </w:r>
    </w:p>
    <w:p w:rsidR="002A7E7E" w:rsidRDefault="002A7E7E">
      <w:pPr>
        <w:pStyle w:val="Domylnie"/>
        <w:tabs>
          <w:tab w:val="left" w:pos="8566"/>
        </w:tabs>
        <w:jc w:val="center"/>
      </w:pPr>
    </w:p>
    <w:p w:rsidR="002A7E7E" w:rsidRDefault="00AE7BF1" w:rsidP="002131D1">
      <w:pPr>
        <w:pStyle w:val="Domylnie"/>
        <w:tabs>
          <w:tab w:val="left" w:pos="8566"/>
        </w:tabs>
        <w:jc w:val="both"/>
        <w:outlineLvl w:val="0"/>
      </w:pPr>
      <w:r>
        <w:rPr>
          <w:rStyle w:val="Brak"/>
          <w:rFonts w:ascii="Calibri" w:hAnsi="Calibri"/>
          <w:b/>
          <w:bCs/>
          <w:sz w:val="22"/>
          <w:szCs w:val="22"/>
        </w:rPr>
        <w:t>Zarejestrowana nazwa firmy (wykonawcy):</w:t>
      </w:r>
    </w:p>
    <w:p w:rsidR="002A7E7E" w:rsidRDefault="002A7E7E">
      <w:pPr>
        <w:pStyle w:val="Domylnie"/>
        <w:tabs>
          <w:tab w:val="left" w:pos="8566"/>
        </w:tabs>
        <w:jc w:val="both"/>
      </w:pPr>
    </w:p>
    <w:p w:rsidR="002A7E7E" w:rsidRDefault="00AE7BF1">
      <w:pPr>
        <w:pStyle w:val="Domylnie"/>
        <w:tabs>
          <w:tab w:val="left" w:pos="8566"/>
        </w:tabs>
        <w:jc w:val="both"/>
      </w:pPr>
      <w:r>
        <w:rPr>
          <w:rStyle w:val="Brak"/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A7E7E" w:rsidRDefault="002A7E7E">
      <w:pPr>
        <w:pStyle w:val="Domylnie"/>
        <w:tabs>
          <w:tab w:val="left" w:pos="2126"/>
          <w:tab w:val="left" w:pos="3544"/>
          <w:tab w:val="left" w:pos="4962"/>
          <w:tab w:val="left" w:pos="6380"/>
          <w:tab w:val="left" w:pos="7798"/>
          <w:tab w:val="left" w:pos="17074"/>
        </w:tabs>
        <w:ind w:left="1418" w:hanging="284"/>
        <w:jc w:val="both"/>
      </w:pPr>
    </w:p>
    <w:p w:rsidR="002A7E7E" w:rsidRDefault="002A7E7E">
      <w:pPr>
        <w:pStyle w:val="Domylnie"/>
        <w:jc w:val="both"/>
      </w:pPr>
    </w:p>
    <w:p w:rsidR="002A7E7E" w:rsidRDefault="00AE7BF1">
      <w:pPr>
        <w:pStyle w:val="Domylnie"/>
        <w:tabs>
          <w:tab w:val="left" w:pos="8460"/>
          <w:tab w:val="left" w:pos="8566"/>
        </w:tabs>
        <w:jc w:val="both"/>
      </w:pPr>
      <w:r>
        <w:rPr>
          <w:rStyle w:val="Brak"/>
          <w:rFonts w:ascii="Calibri" w:hAnsi="Calibri"/>
          <w:b/>
          <w:bCs/>
          <w:sz w:val="22"/>
          <w:szCs w:val="22"/>
        </w:rPr>
        <w:t xml:space="preserve">oświadczam(my), że wykonawca, </w:t>
      </w:r>
      <w:proofErr w:type="spellStart"/>
      <w:r>
        <w:rPr>
          <w:rStyle w:val="Brak"/>
          <w:rFonts w:ascii="Calibri" w:hAnsi="Calibri"/>
          <w:b/>
          <w:bCs/>
          <w:sz w:val="22"/>
          <w:szCs w:val="22"/>
        </w:rPr>
        <w:t>kt</w:t>
      </w:r>
      <w:proofErr w:type="spellEnd"/>
      <w:r>
        <w:rPr>
          <w:rStyle w:val="Brak"/>
          <w:rFonts w:ascii="Calibri" w:hAnsi="Calibri"/>
          <w:b/>
          <w:bCs/>
          <w:sz w:val="22"/>
          <w:szCs w:val="22"/>
          <w:lang w:val="es-ES"/>
        </w:rPr>
        <w:t>ó</w:t>
      </w:r>
      <w:proofErr w:type="spellStart"/>
      <w:r>
        <w:rPr>
          <w:rStyle w:val="Brak"/>
          <w:rFonts w:ascii="Calibri" w:hAnsi="Calibri"/>
          <w:b/>
          <w:bCs/>
          <w:sz w:val="22"/>
          <w:szCs w:val="22"/>
        </w:rPr>
        <w:t>rego</w:t>
      </w:r>
      <w:proofErr w:type="spellEnd"/>
      <w:r>
        <w:rPr>
          <w:rStyle w:val="Brak"/>
          <w:rFonts w:ascii="Calibri" w:hAnsi="Calibri"/>
          <w:b/>
          <w:bCs/>
          <w:sz w:val="22"/>
          <w:szCs w:val="22"/>
        </w:rPr>
        <w:t xml:space="preserve"> reprezentuję(jemy):</w:t>
      </w:r>
    </w:p>
    <w:p w:rsidR="002A7E7E" w:rsidRDefault="002A7E7E">
      <w:pPr>
        <w:pStyle w:val="Domylnie"/>
        <w:tabs>
          <w:tab w:val="left" w:pos="8460"/>
          <w:tab w:val="left" w:pos="8566"/>
        </w:tabs>
        <w:jc w:val="both"/>
      </w:pPr>
    </w:p>
    <w:p w:rsidR="002A7E7E" w:rsidRDefault="00AE7BF1" w:rsidP="006606AE">
      <w:pPr>
        <w:pStyle w:val="Domylnie"/>
        <w:numPr>
          <w:ilvl w:val="0"/>
          <w:numId w:val="1"/>
        </w:numPr>
        <w:jc w:val="both"/>
      </w:pPr>
      <w:r>
        <w:rPr>
          <w:rStyle w:val="Brak"/>
          <w:rFonts w:ascii="Calibri" w:hAnsi="Calibri"/>
          <w:sz w:val="22"/>
          <w:szCs w:val="22"/>
        </w:rPr>
        <w:t>posiada uprawnienia do wykonywania określonej działalności lub czynności jeżeli przepisy prawa nakładają obowiązek ich posiadania,</w:t>
      </w:r>
    </w:p>
    <w:p w:rsidR="002A7E7E" w:rsidRDefault="00AE7BF1" w:rsidP="006606AE">
      <w:pPr>
        <w:pStyle w:val="Domylnie"/>
        <w:numPr>
          <w:ilvl w:val="0"/>
          <w:numId w:val="1"/>
        </w:numPr>
        <w:jc w:val="both"/>
      </w:pPr>
      <w:r>
        <w:rPr>
          <w:rStyle w:val="Brak"/>
          <w:rFonts w:ascii="Calibri" w:hAnsi="Calibri"/>
          <w:sz w:val="22"/>
          <w:szCs w:val="22"/>
        </w:rPr>
        <w:t xml:space="preserve">posiada wiedzę </w:t>
      </w:r>
      <w:r>
        <w:rPr>
          <w:rStyle w:val="Brak"/>
          <w:rFonts w:ascii="Calibri" w:hAnsi="Calibri"/>
          <w:sz w:val="22"/>
          <w:szCs w:val="22"/>
          <w:lang w:val="it-IT"/>
        </w:rPr>
        <w:t>i do</w:t>
      </w:r>
      <w:r>
        <w:rPr>
          <w:rStyle w:val="Brak"/>
          <w:rFonts w:ascii="Calibri" w:hAnsi="Calibri"/>
          <w:sz w:val="22"/>
          <w:szCs w:val="22"/>
        </w:rPr>
        <w:t>świadczenie,</w:t>
      </w:r>
    </w:p>
    <w:p w:rsidR="002A7E7E" w:rsidRDefault="00AE7BF1" w:rsidP="006606AE">
      <w:pPr>
        <w:pStyle w:val="Domylnie"/>
        <w:numPr>
          <w:ilvl w:val="0"/>
          <w:numId w:val="1"/>
        </w:numPr>
        <w:jc w:val="both"/>
      </w:pPr>
      <w:r>
        <w:rPr>
          <w:rStyle w:val="Brak"/>
          <w:rFonts w:ascii="Calibri" w:hAnsi="Calibri"/>
          <w:sz w:val="22"/>
          <w:szCs w:val="22"/>
        </w:rPr>
        <w:t xml:space="preserve">dysponuje odpowiednim potencjałem technicznym oraz osobami zdolnymi do wykonania </w:t>
      </w:r>
      <w:proofErr w:type="spellStart"/>
      <w:r>
        <w:rPr>
          <w:rStyle w:val="Brak"/>
          <w:rFonts w:ascii="Calibri" w:hAnsi="Calibri"/>
          <w:sz w:val="22"/>
          <w:szCs w:val="22"/>
        </w:rPr>
        <w:t>zam</w:t>
      </w:r>
      <w:proofErr w:type="spellEnd"/>
      <w:r>
        <w:rPr>
          <w:rStyle w:val="Brak"/>
          <w:rFonts w:ascii="Calibri" w:hAnsi="Calibri"/>
          <w:sz w:val="22"/>
          <w:szCs w:val="22"/>
          <w:lang w:val="es-ES"/>
        </w:rPr>
        <w:t>ó</w:t>
      </w:r>
      <w:proofErr w:type="spellStart"/>
      <w:r>
        <w:rPr>
          <w:rStyle w:val="Brak"/>
          <w:rFonts w:ascii="Calibri" w:hAnsi="Calibri"/>
          <w:sz w:val="22"/>
          <w:szCs w:val="22"/>
        </w:rPr>
        <w:t>wienia</w:t>
      </w:r>
      <w:proofErr w:type="spellEnd"/>
      <w:r>
        <w:rPr>
          <w:rStyle w:val="Brak"/>
          <w:rFonts w:ascii="Calibri" w:hAnsi="Calibri"/>
          <w:sz w:val="22"/>
          <w:szCs w:val="22"/>
        </w:rPr>
        <w:t>,</w:t>
      </w:r>
    </w:p>
    <w:p w:rsidR="002A7E7E" w:rsidRDefault="00AE7BF1" w:rsidP="006606AE">
      <w:pPr>
        <w:pStyle w:val="Domylnie"/>
        <w:numPr>
          <w:ilvl w:val="0"/>
          <w:numId w:val="1"/>
        </w:numPr>
        <w:jc w:val="both"/>
      </w:pPr>
      <w:r>
        <w:rPr>
          <w:rStyle w:val="Brak"/>
          <w:rFonts w:ascii="Calibri" w:hAnsi="Calibri"/>
          <w:sz w:val="22"/>
          <w:szCs w:val="22"/>
        </w:rPr>
        <w:t xml:space="preserve">znajduje się w sytuacji ekonomicznej i finansowej zapewniającej wykonanie </w:t>
      </w:r>
      <w:proofErr w:type="spellStart"/>
      <w:r>
        <w:rPr>
          <w:rStyle w:val="Brak"/>
          <w:rFonts w:ascii="Calibri" w:hAnsi="Calibri"/>
          <w:sz w:val="22"/>
          <w:szCs w:val="22"/>
        </w:rPr>
        <w:t>zam</w:t>
      </w:r>
      <w:proofErr w:type="spellEnd"/>
      <w:r>
        <w:rPr>
          <w:rStyle w:val="Brak"/>
          <w:rFonts w:ascii="Calibri" w:hAnsi="Calibri"/>
          <w:sz w:val="22"/>
          <w:szCs w:val="22"/>
          <w:lang w:val="es-ES"/>
        </w:rPr>
        <w:t>ó</w:t>
      </w:r>
      <w:proofErr w:type="spellStart"/>
      <w:r>
        <w:rPr>
          <w:rStyle w:val="Brak"/>
          <w:rFonts w:ascii="Calibri" w:hAnsi="Calibri"/>
          <w:sz w:val="22"/>
          <w:szCs w:val="22"/>
        </w:rPr>
        <w:t>wienia</w:t>
      </w:r>
      <w:proofErr w:type="spellEnd"/>
      <w:r>
        <w:rPr>
          <w:rStyle w:val="Brak"/>
          <w:rFonts w:ascii="Calibri" w:hAnsi="Calibri"/>
          <w:sz w:val="22"/>
          <w:szCs w:val="22"/>
        </w:rPr>
        <w:t>.</w:t>
      </w:r>
    </w:p>
    <w:p w:rsidR="002A7E7E" w:rsidRDefault="002A7E7E">
      <w:pPr>
        <w:pStyle w:val="Domylnie"/>
        <w:jc w:val="both"/>
      </w:pPr>
    </w:p>
    <w:p w:rsidR="002A7E7E" w:rsidRDefault="002A7E7E">
      <w:pPr>
        <w:pStyle w:val="Domylnie"/>
        <w:jc w:val="both"/>
      </w:pPr>
    </w:p>
    <w:p w:rsidR="002A7E7E" w:rsidRDefault="00AE7BF1">
      <w:pPr>
        <w:pStyle w:val="Domylnie"/>
        <w:jc w:val="both"/>
      </w:pPr>
      <w:r>
        <w:rPr>
          <w:rFonts w:ascii="Calibri" w:hAnsi="Calibri"/>
          <w:sz w:val="22"/>
          <w:szCs w:val="22"/>
        </w:rPr>
        <w:t>Świadomy odpowiedzialności karnej za składanie fałszywych oświadczeń, w tym odpowiedzialności wynikającej z art. 297 § 1 kodeksu karnego, dotyczącej przedłożenia podrobionego, przerobionego, poświadczającego nieprawdę albo nierzetelnego dokumentu, potwierdzam powyższe własnoręcznym podpisem.</w:t>
      </w:r>
    </w:p>
    <w:p w:rsidR="002A7E7E" w:rsidRDefault="002A7E7E">
      <w:pPr>
        <w:pStyle w:val="Domylnie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583"/>
        <w:gridCol w:w="4582"/>
      </w:tblGrid>
      <w:tr w:rsidR="002A7E7E">
        <w:trPr>
          <w:trHeight w:val="970"/>
        </w:trPr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Imię i nazwisko osoby upoważnionej do złożenia oferty</w:t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</w:tc>
      </w:tr>
      <w:tr w:rsidR="002A7E7E">
        <w:trPr>
          <w:trHeight w:val="970"/>
        </w:trPr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Stanowisko służbowe</w:t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</w:tc>
      </w:tr>
      <w:tr w:rsidR="002A7E7E">
        <w:trPr>
          <w:trHeight w:val="1450"/>
        </w:trPr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Data, podpis, pieczęć firmowa</w:t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</w:tc>
      </w:tr>
    </w:tbl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CA0579" w:rsidRDefault="00CA0579">
      <w:pPr>
        <w:pStyle w:val="Domylnie"/>
      </w:pPr>
    </w:p>
    <w:p w:rsidR="00CA0579" w:rsidRDefault="00CA0579">
      <w:pPr>
        <w:pStyle w:val="Domylnie"/>
      </w:pPr>
    </w:p>
    <w:p w:rsidR="00805D98" w:rsidRDefault="00805D98">
      <w:pPr>
        <w:pStyle w:val="Domylnie"/>
      </w:pPr>
    </w:p>
    <w:p w:rsidR="00CA0579" w:rsidRDefault="00CA0579">
      <w:pPr>
        <w:pStyle w:val="Domylnie"/>
      </w:pPr>
    </w:p>
    <w:p w:rsidR="002A7E7E" w:rsidRDefault="00AE7BF1" w:rsidP="002131D1">
      <w:pPr>
        <w:pStyle w:val="Domylnie"/>
        <w:jc w:val="both"/>
        <w:outlineLvl w:val="0"/>
      </w:pPr>
      <w:r>
        <w:rPr>
          <w:rFonts w:ascii="Calibri" w:hAnsi="Calibri"/>
          <w:b/>
          <w:sz w:val="22"/>
          <w:szCs w:val="22"/>
        </w:rPr>
        <w:t>Załącznik nr 3</w:t>
      </w:r>
    </w:p>
    <w:p w:rsidR="002A7E7E" w:rsidRDefault="00AE7BF1" w:rsidP="002131D1">
      <w:pPr>
        <w:pStyle w:val="Domylnie"/>
        <w:jc w:val="center"/>
        <w:outlineLvl w:val="0"/>
      </w:pPr>
      <w:r>
        <w:rPr>
          <w:rStyle w:val="Brak"/>
          <w:rFonts w:ascii="Calibri" w:hAnsi="Calibri"/>
          <w:b/>
          <w:bCs/>
          <w:sz w:val="22"/>
          <w:szCs w:val="22"/>
        </w:rPr>
        <w:t>OŚWIADCZENIE</w:t>
      </w:r>
    </w:p>
    <w:p w:rsidR="002A7E7E" w:rsidRDefault="002A7E7E">
      <w:pPr>
        <w:pStyle w:val="Domylnie"/>
        <w:jc w:val="center"/>
      </w:pPr>
    </w:p>
    <w:p w:rsidR="00C84CE6" w:rsidRDefault="00AE7BF1" w:rsidP="00C84CE6">
      <w:pPr>
        <w:pStyle w:val="Domylnie"/>
        <w:spacing w:before="100" w:after="100"/>
        <w:jc w:val="center"/>
        <w:rPr>
          <w:rFonts w:ascii="Calibri" w:hAnsi="Calibri"/>
          <w:bCs/>
          <w:sz w:val="22"/>
          <w:szCs w:val="22"/>
          <w:lang w:val="de-DE"/>
        </w:rPr>
      </w:pPr>
      <w:r>
        <w:rPr>
          <w:rStyle w:val="Brak"/>
          <w:rFonts w:ascii="Calibri" w:hAnsi="Calibri"/>
          <w:sz w:val="22"/>
          <w:szCs w:val="22"/>
        </w:rPr>
        <w:t>o braku podstaw do wykluczenia z postępowania</w:t>
      </w:r>
      <w:r>
        <w:rPr>
          <w:rFonts w:ascii="Calibri" w:hAnsi="Calibri"/>
          <w:sz w:val="22"/>
          <w:szCs w:val="22"/>
        </w:rPr>
        <w:t xml:space="preserve"> nr </w:t>
      </w:r>
      <w:r w:rsidR="00805D98">
        <w:rPr>
          <w:rFonts w:ascii="Calibri" w:hAnsi="Calibri"/>
          <w:b/>
          <w:bCs/>
          <w:sz w:val="22"/>
          <w:szCs w:val="22"/>
          <w:lang w:val="de-DE"/>
        </w:rPr>
        <w:t>3/09/27</w:t>
      </w:r>
      <w:r w:rsidR="00E00775" w:rsidRPr="00A313C1">
        <w:rPr>
          <w:rFonts w:ascii="Calibri" w:hAnsi="Calibri"/>
          <w:b/>
          <w:bCs/>
          <w:sz w:val="22"/>
          <w:szCs w:val="22"/>
          <w:lang w:val="de-DE"/>
        </w:rPr>
        <w:t>/2017</w:t>
      </w:r>
      <w:r w:rsidR="00E00775" w:rsidRPr="007D0357">
        <w:rPr>
          <w:rFonts w:ascii="Calibri" w:hAnsi="Calibri"/>
          <w:sz w:val="22"/>
          <w:szCs w:val="22"/>
        </w:rPr>
        <w:t>z d</w:t>
      </w:r>
      <w:r w:rsidR="00805D98">
        <w:rPr>
          <w:rFonts w:ascii="Calibri" w:hAnsi="Calibri"/>
          <w:sz w:val="22"/>
          <w:szCs w:val="22"/>
        </w:rPr>
        <w:t>nia 27</w:t>
      </w:r>
      <w:r w:rsidR="00E00775">
        <w:rPr>
          <w:rFonts w:ascii="Calibri" w:hAnsi="Calibri"/>
          <w:sz w:val="22"/>
          <w:szCs w:val="22"/>
        </w:rPr>
        <w:t xml:space="preserve"> września 2017 </w:t>
      </w:r>
      <w:r w:rsidR="00C25242" w:rsidRPr="00C84CE6">
        <w:rPr>
          <w:rFonts w:ascii="Calibri" w:hAnsi="Calibri"/>
          <w:bCs/>
          <w:sz w:val="22"/>
          <w:szCs w:val="22"/>
          <w:lang w:val="de-DE"/>
        </w:rPr>
        <w:t>r.</w:t>
      </w:r>
    </w:p>
    <w:p w:rsidR="002A7E7E" w:rsidRDefault="00AE7BF1" w:rsidP="00C84CE6">
      <w:pPr>
        <w:pStyle w:val="Domylnie"/>
        <w:spacing w:before="100" w:after="100"/>
        <w:jc w:val="center"/>
      </w:pPr>
      <w:r>
        <w:rPr>
          <w:rStyle w:val="Brak"/>
          <w:rFonts w:ascii="Calibri" w:hAnsi="Calibri"/>
          <w:sz w:val="22"/>
          <w:szCs w:val="22"/>
        </w:rPr>
        <w:t xml:space="preserve">o udzielenie </w:t>
      </w:r>
      <w:proofErr w:type="spellStart"/>
      <w:r>
        <w:rPr>
          <w:rStyle w:val="Brak"/>
          <w:rFonts w:ascii="Calibri" w:hAnsi="Calibri"/>
          <w:sz w:val="22"/>
          <w:szCs w:val="22"/>
        </w:rPr>
        <w:t>zam</w:t>
      </w:r>
      <w:proofErr w:type="spellEnd"/>
      <w:r>
        <w:rPr>
          <w:rStyle w:val="Brak"/>
          <w:rFonts w:ascii="Calibri" w:hAnsi="Calibri"/>
          <w:sz w:val="22"/>
          <w:szCs w:val="22"/>
          <w:lang w:val="es-ES"/>
        </w:rPr>
        <w:t>ó</w:t>
      </w:r>
      <w:proofErr w:type="spellStart"/>
      <w:r>
        <w:rPr>
          <w:rStyle w:val="Brak"/>
          <w:rFonts w:ascii="Calibri" w:hAnsi="Calibri"/>
          <w:sz w:val="22"/>
          <w:szCs w:val="22"/>
        </w:rPr>
        <w:t>wienia</w:t>
      </w:r>
      <w:proofErr w:type="spellEnd"/>
      <w:r>
        <w:rPr>
          <w:rStyle w:val="Brak"/>
          <w:rFonts w:ascii="Calibri" w:hAnsi="Calibri"/>
          <w:sz w:val="22"/>
          <w:szCs w:val="22"/>
        </w:rPr>
        <w:t xml:space="preserve"> na</w:t>
      </w:r>
    </w:p>
    <w:p w:rsidR="002A7E7E" w:rsidRDefault="002A7E7E">
      <w:pPr>
        <w:pStyle w:val="Domylnie"/>
        <w:jc w:val="center"/>
      </w:pPr>
    </w:p>
    <w:p w:rsidR="00E63AAC" w:rsidRPr="00EB0E87" w:rsidRDefault="00E63AAC" w:rsidP="00E63AAC">
      <w:pPr>
        <w:pStyle w:val="Domylnie"/>
        <w:jc w:val="center"/>
        <w:rPr>
          <w:b/>
        </w:rPr>
      </w:pPr>
      <w:r w:rsidRPr="00EB0E87">
        <w:rPr>
          <w:rFonts w:ascii="Calibri" w:hAnsi="Calibri"/>
          <w:b/>
          <w:sz w:val="22"/>
          <w:szCs w:val="22"/>
        </w:rPr>
        <w:t xml:space="preserve">„Wdrożenie nowej technologii w celu wytworzenia innowacyjnych produktów do hydroizolacji budynków oraz stabilizacji </w:t>
      </w:r>
      <w:proofErr w:type="spellStart"/>
      <w:r w:rsidRPr="00EB0E87">
        <w:rPr>
          <w:rFonts w:ascii="Calibri" w:hAnsi="Calibri"/>
          <w:b/>
          <w:sz w:val="22"/>
          <w:szCs w:val="22"/>
        </w:rPr>
        <w:t>iwzmacniania</w:t>
      </w:r>
      <w:proofErr w:type="spellEnd"/>
      <w:r w:rsidRPr="00EB0E87">
        <w:rPr>
          <w:rFonts w:ascii="Calibri" w:hAnsi="Calibri"/>
          <w:b/>
          <w:sz w:val="22"/>
          <w:szCs w:val="22"/>
        </w:rPr>
        <w:t xml:space="preserve"> gruntów dla budownictwa drogowego”</w:t>
      </w:r>
    </w:p>
    <w:p w:rsidR="00337F33" w:rsidRDefault="00337F33">
      <w:pPr>
        <w:pStyle w:val="Domylnie"/>
        <w:jc w:val="center"/>
      </w:pPr>
    </w:p>
    <w:p w:rsidR="002A7E7E" w:rsidRDefault="00AE7BF1" w:rsidP="002131D1">
      <w:pPr>
        <w:pStyle w:val="Domylnie"/>
        <w:tabs>
          <w:tab w:val="left" w:pos="8566"/>
        </w:tabs>
        <w:jc w:val="both"/>
        <w:outlineLvl w:val="0"/>
      </w:pPr>
      <w:r>
        <w:rPr>
          <w:rStyle w:val="Brak"/>
          <w:rFonts w:ascii="Calibri" w:hAnsi="Calibri"/>
          <w:b/>
          <w:bCs/>
          <w:sz w:val="22"/>
          <w:szCs w:val="22"/>
        </w:rPr>
        <w:t>Zarejestrowana nazwa firmy (wykonawcy):</w:t>
      </w:r>
    </w:p>
    <w:p w:rsidR="002A7E7E" w:rsidRDefault="002A7E7E">
      <w:pPr>
        <w:pStyle w:val="Domylnie"/>
        <w:tabs>
          <w:tab w:val="left" w:pos="8566"/>
        </w:tabs>
        <w:jc w:val="both"/>
      </w:pPr>
    </w:p>
    <w:p w:rsidR="002A7E7E" w:rsidRDefault="00AE7BF1">
      <w:pPr>
        <w:pStyle w:val="Domylnie"/>
        <w:jc w:val="both"/>
      </w:pPr>
      <w:r>
        <w:rPr>
          <w:rStyle w:val="Brak"/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A7E7E" w:rsidRDefault="002A7E7E">
      <w:pPr>
        <w:pStyle w:val="Domylnie"/>
        <w:jc w:val="both"/>
      </w:pPr>
    </w:p>
    <w:p w:rsidR="002A7E7E" w:rsidRDefault="002A7E7E">
      <w:pPr>
        <w:pStyle w:val="Domylnie"/>
        <w:jc w:val="both"/>
      </w:pPr>
    </w:p>
    <w:p w:rsidR="002A7E7E" w:rsidRDefault="002A7E7E">
      <w:pPr>
        <w:pStyle w:val="Domylnie"/>
        <w:jc w:val="both"/>
      </w:pPr>
    </w:p>
    <w:p w:rsidR="002A7E7E" w:rsidRDefault="00AE7BF1">
      <w:pPr>
        <w:pStyle w:val="Domylnie"/>
        <w:jc w:val="both"/>
      </w:pPr>
      <w:r>
        <w:rPr>
          <w:rFonts w:ascii="Calibri" w:hAnsi="Calibri"/>
          <w:sz w:val="22"/>
          <w:szCs w:val="22"/>
        </w:rPr>
        <w:t xml:space="preserve">oświadczam(my), że Wykonawca,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"/>
        </w:rPr>
        <w:t>ó</w:t>
      </w:r>
      <w:proofErr w:type="spellStart"/>
      <w:r>
        <w:rPr>
          <w:rFonts w:ascii="Calibri" w:hAnsi="Calibri"/>
          <w:sz w:val="22"/>
          <w:szCs w:val="22"/>
        </w:rPr>
        <w:t>rego</w:t>
      </w:r>
      <w:proofErr w:type="spellEnd"/>
      <w:r>
        <w:rPr>
          <w:rFonts w:ascii="Calibri" w:hAnsi="Calibri"/>
          <w:sz w:val="22"/>
          <w:szCs w:val="22"/>
        </w:rPr>
        <w:t xml:space="preserve"> reprezentuję(jemy) nie podlega wykluczeniu z postępowania o udzielenie </w:t>
      </w:r>
      <w:proofErr w:type="spellStart"/>
      <w:r>
        <w:rPr>
          <w:rFonts w:ascii="Calibri" w:hAnsi="Calibri"/>
          <w:sz w:val="22"/>
          <w:szCs w:val="22"/>
        </w:rPr>
        <w:t>zam</w:t>
      </w:r>
      <w:proofErr w:type="spellEnd"/>
      <w:r>
        <w:rPr>
          <w:rFonts w:ascii="Calibri" w:hAnsi="Calibri"/>
          <w:sz w:val="22"/>
          <w:szCs w:val="22"/>
          <w:lang w:val="es-ES"/>
        </w:rPr>
        <w:t>ó</w:t>
      </w:r>
      <w:proofErr w:type="spellStart"/>
      <w:r>
        <w:rPr>
          <w:rFonts w:ascii="Calibri" w:hAnsi="Calibri"/>
          <w:sz w:val="22"/>
          <w:szCs w:val="22"/>
        </w:rPr>
        <w:t>wienia</w:t>
      </w:r>
      <w:proofErr w:type="spellEnd"/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powod</w:t>
      </w:r>
      <w:proofErr w:type="spellEnd"/>
      <w:r>
        <w:rPr>
          <w:rFonts w:ascii="Calibri" w:hAnsi="Calibri"/>
          <w:sz w:val="22"/>
          <w:szCs w:val="22"/>
          <w:lang w:val="es-ES"/>
        </w:rPr>
        <w:t>ó</w:t>
      </w:r>
      <w:r>
        <w:rPr>
          <w:rFonts w:ascii="Calibri" w:hAnsi="Calibri"/>
          <w:sz w:val="22"/>
          <w:szCs w:val="22"/>
        </w:rPr>
        <w:t xml:space="preserve">w, o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"/>
        </w:rPr>
        <w:t>ó</w:t>
      </w:r>
      <w:proofErr w:type="spellStart"/>
      <w:r>
        <w:rPr>
          <w:rFonts w:ascii="Calibri" w:hAnsi="Calibri"/>
          <w:sz w:val="22"/>
          <w:szCs w:val="22"/>
        </w:rPr>
        <w:t>rych</w:t>
      </w:r>
      <w:proofErr w:type="spellEnd"/>
      <w:r>
        <w:rPr>
          <w:rFonts w:ascii="Calibri" w:hAnsi="Calibri"/>
          <w:sz w:val="22"/>
          <w:szCs w:val="22"/>
        </w:rPr>
        <w:t xml:space="preserve"> mowa w Rozdziale - Warunki udziału  w postępowaniu</w:t>
      </w:r>
      <w:r w:rsidR="00C36C32">
        <w:rPr>
          <w:rFonts w:ascii="Calibri" w:hAnsi="Calibri"/>
          <w:sz w:val="22"/>
          <w:szCs w:val="22"/>
        </w:rPr>
        <w:t xml:space="preserve"> w ust. 2. </w:t>
      </w:r>
    </w:p>
    <w:p w:rsidR="002A7E7E" w:rsidRDefault="002A7E7E">
      <w:pPr>
        <w:pStyle w:val="Domylnie"/>
        <w:jc w:val="both"/>
      </w:pPr>
    </w:p>
    <w:p w:rsidR="002A7E7E" w:rsidRDefault="002A7E7E">
      <w:pPr>
        <w:pStyle w:val="Domylnie"/>
        <w:ind w:left="4820"/>
        <w:jc w:val="both"/>
      </w:pPr>
    </w:p>
    <w:p w:rsidR="002A7E7E" w:rsidRDefault="00AE7BF1">
      <w:pPr>
        <w:pStyle w:val="Domylnie"/>
        <w:jc w:val="both"/>
      </w:pPr>
      <w:r>
        <w:rPr>
          <w:rFonts w:ascii="Calibri" w:hAnsi="Calibri"/>
          <w:sz w:val="22"/>
          <w:szCs w:val="22"/>
        </w:rPr>
        <w:t>Świadomy odpowiedzialności karnej za składanie fałszywych oświadczeń, w tym odpowiedzialności wynikającej z art. 297 § 1 kodeksu karnego, dotyczącej przedłożenia podrobionego, przerobionego, poświadczającego nieprawdę albo nierzetelnego dokumentu, potwierdzam powyższe własnoręcznym podpisem*.</w:t>
      </w:r>
    </w:p>
    <w:p w:rsidR="002A7E7E" w:rsidRDefault="002A7E7E">
      <w:pPr>
        <w:pStyle w:val="Domylnie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583"/>
        <w:gridCol w:w="4582"/>
      </w:tblGrid>
      <w:tr w:rsidR="002A7E7E">
        <w:trPr>
          <w:trHeight w:val="970"/>
        </w:trPr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Imię i nazwisko osoby upoważnionej do złożenia oferty</w:t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</w:tc>
      </w:tr>
      <w:tr w:rsidR="002A7E7E">
        <w:trPr>
          <w:trHeight w:val="970"/>
        </w:trPr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Stanowisko służbowe</w:t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</w:tc>
      </w:tr>
      <w:tr w:rsidR="002A7E7E">
        <w:trPr>
          <w:trHeight w:val="1450"/>
        </w:trPr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Data, podpis, pieczęć firmowa</w:t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</w:tc>
      </w:tr>
    </w:tbl>
    <w:p w:rsidR="002A7E7E" w:rsidRDefault="00AE7BF1">
      <w:pPr>
        <w:pStyle w:val="Domylnie"/>
        <w:jc w:val="both"/>
      </w:pPr>
      <w:r>
        <w:rPr>
          <w:rStyle w:val="Brak"/>
          <w:rFonts w:ascii="Calibri" w:hAnsi="Calibri"/>
          <w:sz w:val="18"/>
          <w:szCs w:val="18"/>
        </w:rPr>
        <w:t xml:space="preserve">* W przypadku składania oferty </w:t>
      </w:r>
      <w:proofErr w:type="spellStart"/>
      <w:r>
        <w:rPr>
          <w:rStyle w:val="Brak"/>
          <w:rFonts w:ascii="Calibri" w:hAnsi="Calibri"/>
          <w:sz w:val="18"/>
          <w:szCs w:val="18"/>
        </w:rPr>
        <w:t>wsp</w:t>
      </w:r>
      <w:proofErr w:type="spellEnd"/>
      <w:r>
        <w:rPr>
          <w:rStyle w:val="Brak"/>
          <w:rFonts w:ascii="Calibri" w:hAnsi="Calibri"/>
          <w:sz w:val="18"/>
          <w:szCs w:val="18"/>
          <w:lang w:val="es-ES"/>
        </w:rPr>
        <w:t>ó</w:t>
      </w:r>
      <w:proofErr w:type="spellStart"/>
      <w:r>
        <w:rPr>
          <w:rStyle w:val="Brak"/>
          <w:rFonts w:ascii="Calibri" w:hAnsi="Calibri"/>
          <w:sz w:val="18"/>
          <w:szCs w:val="18"/>
        </w:rPr>
        <w:t>lnej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 przez kilku </w:t>
      </w:r>
      <w:proofErr w:type="spellStart"/>
      <w:r>
        <w:rPr>
          <w:rStyle w:val="Brak"/>
          <w:rFonts w:ascii="Calibri" w:hAnsi="Calibri"/>
          <w:sz w:val="18"/>
          <w:szCs w:val="18"/>
        </w:rPr>
        <w:t>przedsiębiorc</w:t>
      </w:r>
      <w:proofErr w:type="spellEnd"/>
      <w:r>
        <w:rPr>
          <w:rStyle w:val="Brak"/>
          <w:rFonts w:ascii="Calibri" w:hAnsi="Calibri"/>
          <w:sz w:val="18"/>
          <w:szCs w:val="18"/>
          <w:lang w:val="es-ES"/>
        </w:rPr>
        <w:t>ó</w:t>
      </w:r>
      <w:r>
        <w:rPr>
          <w:rStyle w:val="Brak"/>
          <w:rFonts w:ascii="Calibri" w:hAnsi="Calibri"/>
          <w:sz w:val="18"/>
          <w:szCs w:val="18"/>
        </w:rPr>
        <w:t xml:space="preserve">w (np. Konsorcjum) lub przez spółkę cywilną, każdy ze </w:t>
      </w:r>
      <w:proofErr w:type="spellStart"/>
      <w:r>
        <w:rPr>
          <w:rStyle w:val="Brak"/>
          <w:rFonts w:ascii="Calibri" w:hAnsi="Calibri"/>
          <w:sz w:val="18"/>
          <w:szCs w:val="18"/>
        </w:rPr>
        <w:t>wsp</w:t>
      </w:r>
      <w:proofErr w:type="spellEnd"/>
      <w:r>
        <w:rPr>
          <w:rStyle w:val="Brak"/>
          <w:rFonts w:ascii="Calibri" w:hAnsi="Calibri"/>
          <w:sz w:val="18"/>
          <w:szCs w:val="18"/>
          <w:lang w:val="es-ES"/>
        </w:rPr>
        <w:t>ó</w:t>
      </w:r>
      <w:proofErr w:type="spellStart"/>
      <w:r>
        <w:rPr>
          <w:rStyle w:val="Brak"/>
          <w:rFonts w:ascii="Calibri" w:hAnsi="Calibri"/>
          <w:sz w:val="18"/>
          <w:szCs w:val="18"/>
        </w:rPr>
        <w:t>lnik</w:t>
      </w:r>
      <w:proofErr w:type="spellEnd"/>
      <w:r>
        <w:rPr>
          <w:rStyle w:val="Brak"/>
          <w:rFonts w:ascii="Calibri" w:hAnsi="Calibri"/>
          <w:sz w:val="18"/>
          <w:szCs w:val="18"/>
          <w:lang w:val="es-ES"/>
        </w:rPr>
        <w:t>ó</w:t>
      </w:r>
      <w:r>
        <w:rPr>
          <w:rStyle w:val="Brak"/>
          <w:rFonts w:ascii="Calibri" w:hAnsi="Calibri"/>
          <w:sz w:val="18"/>
          <w:szCs w:val="18"/>
        </w:rPr>
        <w:t>w Konsorcjum lub Spółki Cywilnej musi złożyć w/w oświadczenie o niepodleganiu wykluczeniu w formie odrębnego dokumentu.</w:t>
      </w: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2A7E7E" w:rsidRDefault="002A7E7E">
      <w:pPr>
        <w:pStyle w:val="Domylnie"/>
      </w:pPr>
    </w:p>
    <w:p w:rsidR="00CA0579" w:rsidRDefault="00CA0579">
      <w:pPr>
        <w:pStyle w:val="Domylnie"/>
      </w:pPr>
    </w:p>
    <w:p w:rsidR="00805D98" w:rsidRDefault="00805D98">
      <w:pPr>
        <w:pStyle w:val="Domylnie"/>
      </w:pPr>
    </w:p>
    <w:p w:rsidR="00805D98" w:rsidRDefault="00805D98">
      <w:pPr>
        <w:pStyle w:val="Domylnie"/>
      </w:pPr>
    </w:p>
    <w:p w:rsidR="002A7E7E" w:rsidRDefault="00AE7BF1" w:rsidP="002131D1">
      <w:pPr>
        <w:pStyle w:val="Domylnie"/>
        <w:jc w:val="both"/>
        <w:outlineLvl w:val="0"/>
      </w:pPr>
      <w:r>
        <w:rPr>
          <w:rFonts w:ascii="Calibri" w:hAnsi="Calibri"/>
          <w:b/>
          <w:sz w:val="22"/>
          <w:szCs w:val="22"/>
        </w:rPr>
        <w:lastRenderedPageBreak/>
        <w:t>Załącznik nr 4</w:t>
      </w:r>
    </w:p>
    <w:p w:rsidR="002A7E7E" w:rsidRDefault="00AE7BF1" w:rsidP="002131D1">
      <w:pPr>
        <w:pStyle w:val="Domylnie"/>
        <w:jc w:val="center"/>
        <w:outlineLvl w:val="0"/>
      </w:pPr>
      <w:r>
        <w:rPr>
          <w:rStyle w:val="Brak"/>
          <w:rFonts w:ascii="Calibri" w:hAnsi="Calibri"/>
          <w:b/>
          <w:bCs/>
          <w:sz w:val="22"/>
          <w:szCs w:val="22"/>
        </w:rPr>
        <w:t>Oświadczenie</w:t>
      </w:r>
    </w:p>
    <w:p w:rsidR="00CF592A" w:rsidRDefault="00AE7BF1" w:rsidP="00CF592A">
      <w:pPr>
        <w:pStyle w:val="Domylnie"/>
        <w:spacing w:before="100" w:after="10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braku powiązań kapitałowych i osobowych z zamawiającym do postępowania ofertowego </w:t>
      </w:r>
    </w:p>
    <w:p w:rsidR="00E63AAC" w:rsidRDefault="00AE7BF1" w:rsidP="00E63AAC">
      <w:pPr>
        <w:pStyle w:val="Domylnie"/>
        <w:spacing w:before="100" w:after="100"/>
        <w:jc w:val="center"/>
        <w:rPr>
          <w:rFonts w:ascii="Calibri" w:hAnsi="Calibri"/>
          <w:bCs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</w:rPr>
        <w:t xml:space="preserve">nr </w:t>
      </w:r>
      <w:r w:rsidR="00805D98">
        <w:rPr>
          <w:rFonts w:ascii="Calibri" w:hAnsi="Calibri"/>
          <w:b/>
          <w:bCs/>
          <w:sz w:val="22"/>
          <w:szCs w:val="22"/>
          <w:lang w:val="de-DE"/>
        </w:rPr>
        <w:t>3/09/27</w:t>
      </w:r>
      <w:r w:rsidR="00E00775" w:rsidRPr="00A313C1">
        <w:rPr>
          <w:rFonts w:ascii="Calibri" w:hAnsi="Calibri"/>
          <w:b/>
          <w:bCs/>
          <w:sz w:val="22"/>
          <w:szCs w:val="22"/>
          <w:lang w:val="de-DE"/>
        </w:rPr>
        <w:t>/2017</w:t>
      </w:r>
      <w:r w:rsidR="00E00775" w:rsidRPr="007D0357">
        <w:rPr>
          <w:rFonts w:ascii="Calibri" w:hAnsi="Calibri"/>
          <w:sz w:val="22"/>
          <w:szCs w:val="22"/>
        </w:rPr>
        <w:t>z d</w:t>
      </w:r>
      <w:r w:rsidR="00805D98">
        <w:rPr>
          <w:rFonts w:ascii="Calibri" w:hAnsi="Calibri"/>
          <w:sz w:val="22"/>
          <w:szCs w:val="22"/>
        </w:rPr>
        <w:t>nia 27</w:t>
      </w:r>
      <w:r w:rsidR="00E00775">
        <w:rPr>
          <w:rFonts w:ascii="Calibri" w:hAnsi="Calibri"/>
          <w:sz w:val="22"/>
          <w:szCs w:val="22"/>
        </w:rPr>
        <w:t xml:space="preserve"> września</w:t>
      </w:r>
      <w:r w:rsidR="00E00775" w:rsidRPr="007D0357">
        <w:rPr>
          <w:rFonts w:ascii="Calibri" w:hAnsi="Calibri"/>
          <w:sz w:val="22"/>
          <w:szCs w:val="22"/>
        </w:rPr>
        <w:t xml:space="preserve"> 2017 r.</w:t>
      </w:r>
    </w:p>
    <w:p w:rsidR="00E63AAC" w:rsidRPr="00EB0E87" w:rsidRDefault="00E63AAC" w:rsidP="00E63AAC">
      <w:pPr>
        <w:pStyle w:val="Domylnie"/>
        <w:spacing w:before="100" w:after="100"/>
        <w:jc w:val="center"/>
        <w:rPr>
          <w:b/>
        </w:rPr>
      </w:pPr>
      <w:r w:rsidRPr="00EB0E87">
        <w:rPr>
          <w:rFonts w:ascii="Calibri" w:hAnsi="Calibri"/>
          <w:b/>
          <w:sz w:val="22"/>
          <w:szCs w:val="22"/>
        </w:rPr>
        <w:t xml:space="preserve"> „Wdrożenie nowej technologii w celu wytworzenia innowacyjnych produktów do hydroizolacji budynków oraz stabilizacji </w:t>
      </w:r>
      <w:proofErr w:type="spellStart"/>
      <w:r w:rsidRPr="00EB0E87">
        <w:rPr>
          <w:rFonts w:ascii="Calibri" w:hAnsi="Calibri"/>
          <w:b/>
          <w:sz w:val="22"/>
          <w:szCs w:val="22"/>
        </w:rPr>
        <w:t>iwzmacniania</w:t>
      </w:r>
      <w:proofErr w:type="spellEnd"/>
      <w:r w:rsidRPr="00EB0E87">
        <w:rPr>
          <w:rFonts w:ascii="Calibri" w:hAnsi="Calibri"/>
          <w:b/>
          <w:sz w:val="22"/>
          <w:szCs w:val="22"/>
        </w:rPr>
        <w:t xml:space="preserve"> gruntów dla budownictwa drogowego”</w:t>
      </w:r>
    </w:p>
    <w:p w:rsidR="00337F33" w:rsidRDefault="00337F33">
      <w:pPr>
        <w:pStyle w:val="Domylnie"/>
        <w:jc w:val="both"/>
        <w:rPr>
          <w:rStyle w:val="Brak"/>
          <w:rFonts w:ascii="Calibri" w:hAnsi="Calibri"/>
          <w:b/>
          <w:bCs/>
          <w:sz w:val="22"/>
          <w:szCs w:val="22"/>
        </w:rPr>
      </w:pPr>
    </w:p>
    <w:p w:rsidR="002A7E7E" w:rsidRDefault="00AE7BF1">
      <w:pPr>
        <w:pStyle w:val="Domylnie"/>
        <w:jc w:val="both"/>
      </w:pPr>
      <w:r>
        <w:rPr>
          <w:rFonts w:ascii="Calibri" w:hAnsi="Calibri"/>
          <w:sz w:val="22"/>
          <w:szCs w:val="22"/>
        </w:rPr>
        <w:t>Zarejestrowana nazwa firmy (wykonawcy):</w:t>
      </w:r>
    </w:p>
    <w:p w:rsidR="002A7E7E" w:rsidRDefault="00AE7BF1">
      <w:pPr>
        <w:pStyle w:val="Domylnie"/>
        <w:jc w:val="both"/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A7E7E" w:rsidRDefault="002A7E7E">
      <w:pPr>
        <w:pStyle w:val="Domylnie"/>
        <w:jc w:val="both"/>
      </w:pPr>
    </w:p>
    <w:p w:rsidR="002A7E7E" w:rsidRDefault="002A7E7E">
      <w:pPr>
        <w:pStyle w:val="Domylnie"/>
        <w:jc w:val="both"/>
      </w:pPr>
    </w:p>
    <w:p w:rsidR="002A7E7E" w:rsidRDefault="00AE7BF1">
      <w:pPr>
        <w:pStyle w:val="Domylnie"/>
        <w:jc w:val="both"/>
      </w:pPr>
      <w:r>
        <w:rPr>
          <w:rFonts w:ascii="Calibri" w:hAnsi="Calibri"/>
          <w:sz w:val="22"/>
          <w:szCs w:val="22"/>
        </w:rPr>
        <w:t xml:space="preserve">oświadczam(my), że Wykonawca,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"/>
        </w:rPr>
        <w:t>ó</w:t>
      </w:r>
      <w:proofErr w:type="spellStart"/>
      <w:r>
        <w:rPr>
          <w:rFonts w:ascii="Calibri" w:hAnsi="Calibri"/>
          <w:sz w:val="22"/>
          <w:szCs w:val="22"/>
        </w:rPr>
        <w:t>rego</w:t>
      </w:r>
      <w:proofErr w:type="spellEnd"/>
      <w:r>
        <w:rPr>
          <w:rFonts w:ascii="Calibri" w:hAnsi="Calibri"/>
          <w:sz w:val="22"/>
          <w:szCs w:val="22"/>
        </w:rPr>
        <w:t xml:space="preserve"> reprezentuję(jemy) nie jest powiązany osobowo ani kapitałowo z Zamawiającym.</w:t>
      </w:r>
    </w:p>
    <w:p w:rsidR="002A7E7E" w:rsidRDefault="00AE7BF1">
      <w:pPr>
        <w:pStyle w:val="Domylnie"/>
        <w:jc w:val="both"/>
      </w:pPr>
      <w:r>
        <w:rPr>
          <w:rFonts w:ascii="Calibri" w:hAnsi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 w imieniu beneficjenta czynno</w:t>
      </w:r>
      <w:r w:rsidR="00C36C32">
        <w:rPr>
          <w:rFonts w:ascii="Calibri" w:hAnsi="Calibri"/>
          <w:sz w:val="22"/>
          <w:szCs w:val="22"/>
        </w:rPr>
        <w:t xml:space="preserve">ści związane z przygotowaniem </w:t>
      </w:r>
      <w:r>
        <w:rPr>
          <w:rFonts w:ascii="Calibri" w:hAnsi="Calibri"/>
          <w:sz w:val="22"/>
          <w:szCs w:val="22"/>
        </w:rPr>
        <w:t xml:space="preserve">i przeprowadzeniem procedury wyboru dostawcy/wykonawcy, a wykonawcą/dostawcą polegające   w </w:t>
      </w:r>
      <w:proofErr w:type="spellStart"/>
      <w:r>
        <w:rPr>
          <w:rFonts w:ascii="Calibri" w:hAnsi="Calibri"/>
          <w:sz w:val="22"/>
          <w:szCs w:val="22"/>
        </w:rPr>
        <w:t>szczeg</w:t>
      </w:r>
      <w:proofErr w:type="spellEnd"/>
      <w:r>
        <w:rPr>
          <w:rFonts w:ascii="Calibri" w:hAnsi="Calibri"/>
          <w:sz w:val="22"/>
          <w:szCs w:val="22"/>
          <w:lang w:val="es-ES"/>
        </w:rPr>
        <w:t>ó</w:t>
      </w:r>
      <w:proofErr w:type="spellStart"/>
      <w:r>
        <w:rPr>
          <w:rFonts w:ascii="Calibri" w:hAnsi="Calibri"/>
          <w:sz w:val="22"/>
          <w:szCs w:val="22"/>
        </w:rPr>
        <w:t>lności</w:t>
      </w:r>
      <w:proofErr w:type="spellEnd"/>
      <w:r>
        <w:rPr>
          <w:rFonts w:ascii="Calibri" w:hAnsi="Calibri"/>
          <w:sz w:val="22"/>
          <w:szCs w:val="22"/>
        </w:rPr>
        <w:t xml:space="preserve"> na:</w:t>
      </w:r>
    </w:p>
    <w:p w:rsidR="002A7E7E" w:rsidRDefault="00AE7BF1" w:rsidP="006606AE">
      <w:pPr>
        <w:pStyle w:val="Akapitzlist"/>
        <w:numPr>
          <w:ilvl w:val="0"/>
          <w:numId w:val="2"/>
        </w:numPr>
        <w:jc w:val="both"/>
      </w:pPr>
      <w:r>
        <w:t xml:space="preserve">uczestniczeniu w spółce jako </w:t>
      </w:r>
      <w:proofErr w:type="spellStart"/>
      <w:r>
        <w:t>wsp</w:t>
      </w:r>
      <w:proofErr w:type="spellEnd"/>
      <w:r>
        <w:rPr>
          <w:lang w:val="es-ES"/>
        </w:rPr>
        <w:t>ó</w:t>
      </w:r>
      <w:proofErr w:type="spellStart"/>
      <w:r>
        <w:t>lnik</w:t>
      </w:r>
      <w:proofErr w:type="spellEnd"/>
      <w:r>
        <w:t xml:space="preserve"> spółki cywilnej lub spółki osobowej;</w:t>
      </w:r>
    </w:p>
    <w:p w:rsidR="002A7E7E" w:rsidRDefault="00AE7BF1" w:rsidP="006606AE">
      <w:pPr>
        <w:pStyle w:val="Akapitzlist"/>
        <w:numPr>
          <w:ilvl w:val="0"/>
          <w:numId w:val="2"/>
        </w:numPr>
        <w:jc w:val="both"/>
      </w:pPr>
      <w:r>
        <w:t>posiadaniu co najmniej 10% udziałów lub akcji;</w:t>
      </w:r>
    </w:p>
    <w:p w:rsidR="002A7E7E" w:rsidRDefault="00AE7BF1" w:rsidP="006606AE">
      <w:pPr>
        <w:pStyle w:val="Akapitzlist"/>
        <w:numPr>
          <w:ilvl w:val="0"/>
          <w:numId w:val="2"/>
        </w:numPr>
        <w:jc w:val="both"/>
      </w:pPr>
      <w:r>
        <w:t>pełnieniu funkcji członka organu nadzorczego lub zarządzającego, prokurenta, pełnomocnika;</w:t>
      </w:r>
    </w:p>
    <w:p w:rsidR="002A7E7E" w:rsidRDefault="00AE7BF1" w:rsidP="006606AE">
      <w:pPr>
        <w:pStyle w:val="Akapitzlist"/>
        <w:numPr>
          <w:ilvl w:val="0"/>
          <w:numId w:val="2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A7E7E" w:rsidRDefault="00AE7BF1">
      <w:pPr>
        <w:pStyle w:val="Domylnie"/>
        <w:jc w:val="both"/>
      </w:pPr>
      <w:r>
        <w:rPr>
          <w:rFonts w:ascii="Calibri" w:hAnsi="Calibri"/>
          <w:sz w:val="22"/>
          <w:szCs w:val="22"/>
        </w:rPr>
        <w:t>Świadomy odpowiedzialności karnej za składanie fałszywych oświadczeń, w tym odpowiedzialności wynikającej z art. 297 § 1 kodeksu karnego, dotyczącej przedłożenia podrobionego, przerobionego, poświadczającego nieprawdę albo nierzetelnego dokumentu, potwierdzam powyższe własnoręcznym podpisem.</w:t>
      </w:r>
    </w:p>
    <w:p w:rsidR="002A7E7E" w:rsidRDefault="002A7E7E">
      <w:pPr>
        <w:pStyle w:val="Domylnie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583"/>
        <w:gridCol w:w="4582"/>
      </w:tblGrid>
      <w:tr w:rsidR="002A7E7E">
        <w:trPr>
          <w:trHeight w:val="970"/>
        </w:trPr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Imię i nazwisko osoby upoważnionej do złożenia oferty</w:t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</w:tc>
      </w:tr>
      <w:tr w:rsidR="002A7E7E">
        <w:trPr>
          <w:trHeight w:val="970"/>
        </w:trPr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Stanowisko służbowe</w:t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</w:tc>
      </w:tr>
      <w:tr w:rsidR="002A7E7E">
        <w:trPr>
          <w:trHeight w:val="1450"/>
        </w:trPr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AE7BF1">
            <w:pPr>
              <w:pStyle w:val="Domylnie"/>
              <w:jc w:val="both"/>
            </w:pPr>
            <w:r>
              <w:rPr>
                <w:rFonts w:ascii="Calibri" w:hAnsi="Calibri"/>
                <w:sz w:val="22"/>
                <w:szCs w:val="22"/>
              </w:rPr>
              <w:t>Data, podpis, pieczęć firmowa</w:t>
            </w:r>
          </w:p>
        </w:tc>
        <w:tc>
          <w:tcPr>
            <w:tcW w:w="4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  <w:p w:rsidR="002A7E7E" w:rsidRDefault="002A7E7E">
            <w:pPr>
              <w:pStyle w:val="Domylnie"/>
              <w:jc w:val="both"/>
            </w:pPr>
          </w:p>
        </w:tc>
      </w:tr>
    </w:tbl>
    <w:p w:rsidR="002A7E7E" w:rsidRDefault="002A7E7E">
      <w:pPr>
        <w:pStyle w:val="Domylnie"/>
      </w:pPr>
    </w:p>
    <w:sectPr w:rsidR="002A7E7E" w:rsidSect="00805D98">
      <w:footerReference w:type="even" r:id="rId9"/>
      <w:footerReference w:type="default" r:id="rId10"/>
      <w:pgSz w:w="11906" w:h="16838"/>
      <w:pgMar w:top="619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6D8" w:rsidRDefault="00B876D8">
      <w:r>
        <w:separator/>
      </w:r>
    </w:p>
  </w:endnote>
  <w:endnote w:type="continuationSeparator" w:id="1">
    <w:p w:rsidR="00B876D8" w:rsidRDefault="00B87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D8" w:rsidRDefault="00B876D8" w:rsidP="00D22E71">
    <w:pPr>
      <w:pStyle w:val="Stopka"/>
      <w:framePr w:wrap="none" w:vAnchor="text" w:hAnchor="page" w:x="5738" w:y="-31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38F7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B876D8" w:rsidRDefault="00B876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D8" w:rsidRDefault="00B876D8" w:rsidP="007152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B876D8" w:rsidRDefault="00B876D8">
    <w:pPr>
      <w:pStyle w:val="Domylnie"/>
    </w:pPr>
  </w:p>
  <w:p w:rsidR="00B876D8" w:rsidRDefault="00B876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6D8" w:rsidRDefault="00B876D8">
      <w:r>
        <w:separator/>
      </w:r>
    </w:p>
  </w:footnote>
  <w:footnote w:type="continuationSeparator" w:id="1">
    <w:p w:rsidR="00B876D8" w:rsidRDefault="00B87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269"/>
    <w:multiLevelType w:val="multilevel"/>
    <w:tmpl w:val="328ED3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">
    <w:nsid w:val="01303907"/>
    <w:multiLevelType w:val="hybridMultilevel"/>
    <w:tmpl w:val="0262B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328DD"/>
    <w:multiLevelType w:val="hybridMultilevel"/>
    <w:tmpl w:val="D28A8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4FC5"/>
    <w:multiLevelType w:val="hybridMultilevel"/>
    <w:tmpl w:val="0E8A1910"/>
    <w:lvl w:ilvl="0" w:tplc="F1283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6339"/>
    <w:multiLevelType w:val="hybridMultilevel"/>
    <w:tmpl w:val="F1F60F0A"/>
    <w:lvl w:ilvl="0" w:tplc="FDBE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D40C2"/>
    <w:multiLevelType w:val="hybridMultilevel"/>
    <w:tmpl w:val="475AC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A37BC"/>
    <w:multiLevelType w:val="hybridMultilevel"/>
    <w:tmpl w:val="E6DE6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E632B"/>
    <w:multiLevelType w:val="hybridMultilevel"/>
    <w:tmpl w:val="6624D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80B46"/>
    <w:multiLevelType w:val="multilevel"/>
    <w:tmpl w:val="592ED3F8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2.%3."/>
      <w:lvlJc w:val="right"/>
      <w:pPr>
        <w:ind w:left="3600" w:hanging="180"/>
      </w:pPr>
    </w:lvl>
    <w:lvl w:ilvl="3">
      <w:start w:val="1"/>
      <w:numFmt w:val="decimal"/>
      <w:lvlText w:val="%2.%3.%4."/>
      <w:lvlJc w:val="left"/>
      <w:pPr>
        <w:ind w:left="4320" w:hanging="360"/>
      </w:pPr>
    </w:lvl>
    <w:lvl w:ilvl="4">
      <w:start w:val="1"/>
      <w:numFmt w:val="lowerLetter"/>
      <w:lvlText w:val="%2.%3.%4.%5."/>
      <w:lvlJc w:val="left"/>
      <w:pPr>
        <w:ind w:left="5040" w:hanging="360"/>
      </w:pPr>
    </w:lvl>
    <w:lvl w:ilvl="5">
      <w:start w:val="1"/>
      <w:numFmt w:val="lowerRoman"/>
      <w:lvlText w:val="%2.%3.%4.%5.%6."/>
      <w:lvlJc w:val="right"/>
      <w:pPr>
        <w:ind w:left="5760" w:hanging="180"/>
      </w:pPr>
    </w:lvl>
    <w:lvl w:ilvl="6">
      <w:start w:val="1"/>
      <w:numFmt w:val="decimal"/>
      <w:lvlText w:val="%2.%3.%4.%5.%6.%7."/>
      <w:lvlJc w:val="left"/>
      <w:pPr>
        <w:ind w:left="6480" w:hanging="360"/>
      </w:pPr>
    </w:lvl>
    <w:lvl w:ilvl="7">
      <w:start w:val="1"/>
      <w:numFmt w:val="lowerLetter"/>
      <w:lvlText w:val="%2.%3.%4.%5.%6.%7.%8."/>
      <w:lvlJc w:val="left"/>
      <w:pPr>
        <w:ind w:left="7200" w:hanging="360"/>
      </w:pPr>
    </w:lvl>
    <w:lvl w:ilvl="8">
      <w:start w:val="1"/>
      <w:numFmt w:val="lowerRoman"/>
      <w:lvlText w:val="%2.%3.%4.%5.%6.%7.%8.%9."/>
      <w:lvlJc w:val="right"/>
      <w:pPr>
        <w:ind w:left="7920" w:hanging="180"/>
      </w:pPr>
    </w:lvl>
  </w:abstractNum>
  <w:abstractNum w:abstractNumId="9">
    <w:nsid w:val="16C53A6F"/>
    <w:multiLevelType w:val="multilevel"/>
    <w:tmpl w:val="EF54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C435A38"/>
    <w:multiLevelType w:val="hybridMultilevel"/>
    <w:tmpl w:val="33D4C2D6"/>
    <w:lvl w:ilvl="0" w:tplc="EFB6A05A">
      <w:start w:val="1"/>
      <w:numFmt w:val="decimal"/>
      <w:lvlText w:val="%1)"/>
      <w:lvlJc w:val="left"/>
      <w:pPr>
        <w:ind w:left="740" w:hanging="38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F33FA"/>
    <w:multiLevelType w:val="hybridMultilevel"/>
    <w:tmpl w:val="23F6115E"/>
    <w:lvl w:ilvl="0" w:tplc="72B289A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B6DAE"/>
    <w:multiLevelType w:val="hybridMultilevel"/>
    <w:tmpl w:val="D878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17201"/>
    <w:multiLevelType w:val="hybridMultilevel"/>
    <w:tmpl w:val="E910B09C"/>
    <w:lvl w:ilvl="0" w:tplc="307A1938">
      <w:start w:val="1"/>
      <w:numFmt w:val="none"/>
      <w:lvlText w:val="2."/>
      <w:lvlJc w:val="left"/>
      <w:pPr>
        <w:ind w:left="730" w:hanging="360"/>
      </w:pPr>
      <w:rPr>
        <w:rFonts w:hint="default"/>
      </w:rPr>
    </w:lvl>
    <w:lvl w:ilvl="1" w:tplc="4CE8AE26">
      <w:start w:val="1"/>
      <w:numFmt w:val="decimal"/>
      <w:lvlText w:val="%2)"/>
      <w:lvlJc w:val="left"/>
      <w:pPr>
        <w:ind w:left="1450" w:hanging="360"/>
      </w:pPr>
      <w:rPr>
        <w:rFonts w:eastAsia="Times New Roman" w:hint="default"/>
        <w:color w:val="00000A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212A74A5"/>
    <w:multiLevelType w:val="multilevel"/>
    <w:tmpl w:val="45EE2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200" w:hanging="180"/>
      </w:pPr>
    </w:lvl>
    <w:lvl w:ilvl="3">
      <w:start w:val="1"/>
      <w:numFmt w:val="decimal"/>
      <w:lvlText w:val="%2.%3.%4."/>
      <w:lvlJc w:val="left"/>
      <w:pPr>
        <w:ind w:left="2920" w:hanging="360"/>
      </w:pPr>
    </w:lvl>
    <w:lvl w:ilvl="4">
      <w:start w:val="1"/>
      <w:numFmt w:val="lowerLetter"/>
      <w:lvlText w:val="%2.%3.%4.%5."/>
      <w:lvlJc w:val="left"/>
      <w:pPr>
        <w:ind w:left="3640" w:hanging="360"/>
      </w:pPr>
    </w:lvl>
    <w:lvl w:ilvl="5">
      <w:start w:val="1"/>
      <w:numFmt w:val="lowerRoman"/>
      <w:lvlText w:val="%2.%3.%4.%5.%6."/>
      <w:lvlJc w:val="right"/>
      <w:pPr>
        <w:ind w:left="4360" w:hanging="180"/>
      </w:pPr>
    </w:lvl>
    <w:lvl w:ilvl="6">
      <w:start w:val="1"/>
      <w:numFmt w:val="decimal"/>
      <w:lvlText w:val="%2.%3.%4.%5.%6.%7."/>
      <w:lvlJc w:val="left"/>
      <w:pPr>
        <w:ind w:left="5080" w:hanging="360"/>
      </w:pPr>
    </w:lvl>
    <w:lvl w:ilvl="7">
      <w:start w:val="1"/>
      <w:numFmt w:val="lowerLetter"/>
      <w:lvlText w:val="%2.%3.%4.%5.%6.%7.%8."/>
      <w:lvlJc w:val="left"/>
      <w:pPr>
        <w:ind w:left="5800" w:hanging="360"/>
      </w:pPr>
    </w:lvl>
    <w:lvl w:ilvl="8">
      <w:start w:val="1"/>
      <w:numFmt w:val="lowerRoman"/>
      <w:lvlText w:val="%2.%3.%4.%5.%6.%7.%8.%9."/>
      <w:lvlJc w:val="right"/>
      <w:pPr>
        <w:ind w:left="6520" w:hanging="180"/>
      </w:pPr>
    </w:lvl>
  </w:abstractNum>
  <w:abstractNum w:abstractNumId="15">
    <w:nsid w:val="23FB17F1"/>
    <w:multiLevelType w:val="multilevel"/>
    <w:tmpl w:val="2B9C76FE"/>
    <w:lvl w:ilvl="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8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7200" w:hanging="180"/>
      </w:pPr>
      <w:rPr>
        <w:rFonts w:hint="default"/>
      </w:rPr>
    </w:lvl>
  </w:abstractNum>
  <w:abstractNum w:abstractNumId="16">
    <w:nsid w:val="26844051"/>
    <w:multiLevelType w:val="hybridMultilevel"/>
    <w:tmpl w:val="61D48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1773"/>
    <w:multiLevelType w:val="hybridMultilevel"/>
    <w:tmpl w:val="8CC04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60A5C"/>
    <w:multiLevelType w:val="hybridMultilevel"/>
    <w:tmpl w:val="2078E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3299D"/>
    <w:multiLevelType w:val="hybridMultilevel"/>
    <w:tmpl w:val="3D7E5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650B1"/>
    <w:multiLevelType w:val="hybridMultilevel"/>
    <w:tmpl w:val="B644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B4F08"/>
    <w:multiLevelType w:val="hybridMultilevel"/>
    <w:tmpl w:val="DC66B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7636C"/>
    <w:multiLevelType w:val="multilevel"/>
    <w:tmpl w:val="E2488C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3">
    <w:nsid w:val="3AFE721D"/>
    <w:multiLevelType w:val="multilevel"/>
    <w:tmpl w:val="9044E50A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4">
    <w:nsid w:val="3C745DE9"/>
    <w:multiLevelType w:val="hybridMultilevel"/>
    <w:tmpl w:val="8FB6D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E8AE26">
      <w:start w:val="1"/>
      <w:numFmt w:val="decimal"/>
      <w:lvlText w:val="%2)"/>
      <w:lvlJc w:val="left"/>
      <w:pPr>
        <w:ind w:left="1450" w:hanging="360"/>
      </w:pPr>
      <w:rPr>
        <w:rFonts w:eastAsia="Times New Roman" w:hint="default"/>
        <w:color w:val="00000A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3DE07D3E"/>
    <w:multiLevelType w:val="hybridMultilevel"/>
    <w:tmpl w:val="0504C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11B75"/>
    <w:multiLevelType w:val="hybridMultilevel"/>
    <w:tmpl w:val="206669B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4A893D82"/>
    <w:multiLevelType w:val="hybridMultilevel"/>
    <w:tmpl w:val="B32C2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B2304"/>
    <w:multiLevelType w:val="hybridMultilevel"/>
    <w:tmpl w:val="2594E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D2627"/>
    <w:multiLevelType w:val="multilevel"/>
    <w:tmpl w:val="6DBE81B8"/>
    <w:lvl w:ilvl="0">
      <w:start w:val="1"/>
      <w:numFmt w:val="lowerLetter"/>
      <w:lvlText w:val="%1)"/>
      <w:lvlJc w:val="left"/>
      <w:pPr>
        <w:ind w:left="7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200" w:hanging="180"/>
      </w:pPr>
    </w:lvl>
    <w:lvl w:ilvl="3">
      <w:start w:val="1"/>
      <w:numFmt w:val="decimal"/>
      <w:lvlText w:val="%2.%3.%4."/>
      <w:lvlJc w:val="left"/>
      <w:pPr>
        <w:ind w:left="2920" w:hanging="360"/>
      </w:pPr>
    </w:lvl>
    <w:lvl w:ilvl="4">
      <w:start w:val="1"/>
      <w:numFmt w:val="lowerLetter"/>
      <w:lvlText w:val="%2.%3.%4.%5."/>
      <w:lvlJc w:val="left"/>
      <w:pPr>
        <w:ind w:left="3640" w:hanging="360"/>
      </w:pPr>
    </w:lvl>
    <w:lvl w:ilvl="5">
      <w:start w:val="1"/>
      <w:numFmt w:val="lowerRoman"/>
      <w:lvlText w:val="%2.%3.%4.%5.%6."/>
      <w:lvlJc w:val="right"/>
      <w:pPr>
        <w:ind w:left="4360" w:hanging="180"/>
      </w:pPr>
    </w:lvl>
    <w:lvl w:ilvl="6">
      <w:start w:val="1"/>
      <w:numFmt w:val="decimal"/>
      <w:lvlText w:val="%2.%3.%4.%5.%6.%7."/>
      <w:lvlJc w:val="left"/>
      <w:pPr>
        <w:ind w:left="5080" w:hanging="360"/>
      </w:pPr>
    </w:lvl>
    <w:lvl w:ilvl="7">
      <w:start w:val="1"/>
      <w:numFmt w:val="lowerLetter"/>
      <w:lvlText w:val="%2.%3.%4.%5.%6.%7.%8."/>
      <w:lvlJc w:val="left"/>
      <w:pPr>
        <w:ind w:left="5800" w:hanging="360"/>
      </w:pPr>
    </w:lvl>
    <w:lvl w:ilvl="8">
      <w:start w:val="1"/>
      <w:numFmt w:val="lowerRoman"/>
      <w:lvlText w:val="%2.%3.%4.%5.%6.%7.%8.%9."/>
      <w:lvlJc w:val="right"/>
      <w:pPr>
        <w:ind w:left="6520" w:hanging="180"/>
      </w:pPr>
    </w:lvl>
  </w:abstractNum>
  <w:abstractNum w:abstractNumId="30">
    <w:nsid w:val="4DCC4C41"/>
    <w:multiLevelType w:val="multilevel"/>
    <w:tmpl w:val="7CA2C05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200" w:hanging="180"/>
      </w:pPr>
    </w:lvl>
    <w:lvl w:ilvl="3">
      <w:start w:val="1"/>
      <w:numFmt w:val="decimal"/>
      <w:lvlText w:val="%2.%3.%4."/>
      <w:lvlJc w:val="left"/>
      <w:pPr>
        <w:ind w:left="2920" w:hanging="360"/>
      </w:pPr>
    </w:lvl>
    <w:lvl w:ilvl="4">
      <w:start w:val="1"/>
      <w:numFmt w:val="lowerLetter"/>
      <w:lvlText w:val="%2.%3.%4.%5."/>
      <w:lvlJc w:val="left"/>
      <w:pPr>
        <w:ind w:left="3640" w:hanging="360"/>
      </w:pPr>
    </w:lvl>
    <w:lvl w:ilvl="5">
      <w:start w:val="1"/>
      <w:numFmt w:val="lowerRoman"/>
      <w:lvlText w:val="%2.%3.%4.%5.%6."/>
      <w:lvlJc w:val="right"/>
      <w:pPr>
        <w:ind w:left="4360" w:hanging="180"/>
      </w:pPr>
    </w:lvl>
    <w:lvl w:ilvl="6">
      <w:start w:val="1"/>
      <w:numFmt w:val="decimal"/>
      <w:lvlText w:val="%2.%3.%4.%5.%6.%7."/>
      <w:lvlJc w:val="left"/>
      <w:pPr>
        <w:ind w:left="5080" w:hanging="360"/>
      </w:pPr>
    </w:lvl>
    <w:lvl w:ilvl="7">
      <w:start w:val="1"/>
      <w:numFmt w:val="lowerLetter"/>
      <w:lvlText w:val="%2.%3.%4.%5.%6.%7.%8."/>
      <w:lvlJc w:val="left"/>
      <w:pPr>
        <w:ind w:left="5800" w:hanging="360"/>
      </w:pPr>
    </w:lvl>
    <w:lvl w:ilvl="8">
      <w:start w:val="1"/>
      <w:numFmt w:val="lowerRoman"/>
      <w:lvlText w:val="%2.%3.%4.%5.%6.%7.%8.%9."/>
      <w:lvlJc w:val="right"/>
      <w:pPr>
        <w:ind w:left="6520" w:hanging="180"/>
      </w:pPr>
    </w:lvl>
  </w:abstractNum>
  <w:abstractNum w:abstractNumId="31">
    <w:nsid w:val="50AD36B5"/>
    <w:multiLevelType w:val="hybridMultilevel"/>
    <w:tmpl w:val="E81E6D20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2">
    <w:nsid w:val="55F426AD"/>
    <w:multiLevelType w:val="hybridMultilevel"/>
    <w:tmpl w:val="EAE2A07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9637397"/>
    <w:multiLevelType w:val="hybridMultilevel"/>
    <w:tmpl w:val="1A904E5A"/>
    <w:lvl w:ilvl="0" w:tplc="04150017">
      <w:start w:val="1"/>
      <w:numFmt w:val="lowerLetter"/>
      <w:lvlText w:val="%1)"/>
      <w:lvlJc w:val="left"/>
      <w:pPr>
        <w:ind w:left="14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B1860"/>
    <w:multiLevelType w:val="multilevel"/>
    <w:tmpl w:val="983808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35">
    <w:nsid w:val="62286091"/>
    <w:multiLevelType w:val="hybridMultilevel"/>
    <w:tmpl w:val="BDEEE54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641C508B"/>
    <w:multiLevelType w:val="hybridMultilevel"/>
    <w:tmpl w:val="25602ABC"/>
    <w:lvl w:ilvl="0" w:tplc="0415000F">
      <w:start w:val="1"/>
      <w:numFmt w:val="decimal"/>
      <w:lvlText w:val="%1."/>
      <w:lvlJc w:val="left"/>
      <w:pPr>
        <w:ind w:left="1154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7">
    <w:nsid w:val="64654A7C"/>
    <w:multiLevelType w:val="hybridMultilevel"/>
    <w:tmpl w:val="53929D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AE1A94"/>
    <w:multiLevelType w:val="hybridMultilevel"/>
    <w:tmpl w:val="8D5A1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B10D3"/>
    <w:multiLevelType w:val="multilevel"/>
    <w:tmpl w:val="2812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5411AC6"/>
    <w:multiLevelType w:val="hybridMultilevel"/>
    <w:tmpl w:val="A15C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41DF8"/>
    <w:multiLevelType w:val="hybridMultilevel"/>
    <w:tmpl w:val="C25AA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165A2"/>
    <w:multiLevelType w:val="hybridMultilevel"/>
    <w:tmpl w:val="7182F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70E75"/>
    <w:multiLevelType w:val="hybridMultilevel"/>
    <w:tmpl w:val="B366E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15"/>
  </w:num>
  <w:num w:numId="4">
    <w:abstractNumId w:val="23"/>
  </w:num>
  <w:num w:numId="5">
    <w:abstractNumId w:val="0"/>
  </w:num>
  <w:num w:numId="6">
    <w:abstractNumId w:val="34"/>
  </w:num>
  <w:num w:numId="7">
    <w:abstractNumId w:val="8"/>
  </w:num>
  <w:num w:numId="8">
    <w:abstractNumId w:val="22"/>
  </w:num>
  <w:num w:numId="9">
    <w:abstractNumId w:val="29"/>
  </w:num>
  <w:num w:numId="10">
    <w:abstractNumId w:val="12"/>
  </w:num>
  <w:num w:numId="11">
    <w:abstractNumId w:val="24"/>
  </w:num>
  <w:num w:numId="12">
    <w:abstractNumId w:val="17"/>
  </w:num>
  <w:num w:numId="13">
    <w:abstractNumId w:val="26"/>
  </w:num>
  <w:num w:numId="14">
    <w:abstractNumId w:val="13"/>
  </w:num>
  <w:num w:numId="15">
    <w:abstractNumId w:val="35"/>
  </w:num>
  <w:num w:numId="16">
    <w:abstractNumId w:val="37"/>
  </w:num>
  <w:num w:numId="17">
    <w:abstractNumId w:val="4"/>
  </w:num>
  <w:num w:numId="18">
    <w:abstractNumId w:val="14"/>
  </w:num>
  <w:num w:numId="19">
    <w:abstractNumId w:val="30"/>
  </w:num>
  <w:num w:numId="20">
    <w:abstractNumId w:val="3"/>
  </w:num>
  <w:num w:numId="21">
    <w:abstractNumId w:val="32"/>
  </w:num>
  <w:num w:numId="22">
    <w:abstractNumId w:val="36"/>
  </w:num>
  <w:num w:numId="23">
    <w:abstractNumId w:val="21"/>
  </w:num>
  <w:num w:numId="24">
    <w:abstractNumId w:val="11"/>
  </w:num>
  <w:num w:numId="25">
    <w:abstractNumId w:val="6"/>
  </w:num>
  <w:num w:numId="26">
    <w:abstractNumId w:val="1"/>
  </w:num>
  <w:num w:numId="27">
    <w:abstractNumId w:val="5"/>
  </w:num>
  <w:num w:numId="28">
    <w:abstractNumId w:val="2"/>
  </w:num>
  <w:num w:numId="29">
    <w:abstractNumId w:val="18"/>
  </w:num>
  <w:num w:numId="30">
    <w:abstractNumId w:val="27"/>
  </w:num>
  <w:num w:numId="31">
    <w:abstractNumId w:val="43"/>
  </w:num>
  <w:num w:numId="32">
    <w:abstractNumId w:val="41"/>
  </w:num>
  <w:num w:numId="33">
    <w:abstractNumId w:val="19"/>
  </w:num>
  <w:num w:numId="34">
    <w:abstractNumId w:val="7"/>
  </w:num>
  <w:num w:numId="35">
    <w:abstractNumId w:val="42"/>
  </w:num>
  <w:num w:numId="36">
    <w:abstractNumId w:val="28"/>
  </w:num>
  <w:num w:numId="37">
    <w:abstractNumId w:val="16"/>
  </w:num>
  <w:num w:numId="38">
    <w:abstractNumId w:val="38"/>
  </w:num>
  <w:num w:numId="39">
    <w:abstractNumId w:val="40"/>
  </w:num>
  <w:num w:numId="40">
    <w:abstractNumId w:val="10"/>
  </w:num>
  <w:num w:numId="41">
    <w:abstractNumId w:val="33"/>
  </w:num>
  <w:num w:numId="42">
    <w:abstractNumId w:val="31"/>
  </w:num>
  <w:num w:numId="43">
    <w:abstractNumId w:val="20"/>
  </w:num>
  <w:num w:numId="44">
    <w:abstractNumId w:val="2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/>
  <w:defaultTabStop w:val="708"/>
  <w:hyphenationZone w:val="425"/>
  <w:evenAndOddHeaders/>
  <w:drawingGridHorizontalSpacing w:val="10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7E7E"/>
    <w:rsid w:val="000075D7"/>
    <w:rsid w:val="0002598A"/>
    <w:rsid w:val="00031D41"/>
    <w:rsid w:val="000665D8"/>
    <w:rsid w:val="00072636"/>
    <w:rsid w:val="000B5E14"/>
    <w:rsid w:val="000B6251"/>
    <w:rsid w:val="000E6EBF"/>
    <w:rsid w:val="00100F29"/>
    <w:rsid w:val="00101EA9"/>
    <w:rsid w:val="0012374D"/>
    <w:rsid w:val="00123BFA"/>
    <w:rsid w:val="00136C94"/>
    <w:rsid w:val="001518FB"/>
    <w:rsid w:val="00164048"/>
    <w:rsid w:val="001731C3"/>
    <w:rsid w:val="001740AD"/>
    <w:rsid w:val="00190B30"/>
    <w:rsid w:val="00197C75"/>
    <w:rsid w:val="001A57C3"/>
    <w:rsid w:val="001A6BA9"/>
    <w:rsid w:val="001E01AC"/>
    <w:rsid w:val="001F2AB9"/>
    <w:rsid w:val="002131D1"/>
    <w:rsid w:val="00220E34"/>
    <w:rsid w:val="00242743"/>
    <w:rsid w:val="00254192"/>
    <w:rsid w:val="00264E93"/>
    <w:rsid w:val="00270088"/>
    <w:rsid w:val="002732DE"/>
    <w:rsid w:val="002A67CD"/>
    <w:rsid w:val="002A68C0"/>
    <w:rsid w:val="002A705D"/>
    <w:rsid w:val="002A7E7E"/>
    <w:rsid w:val="002D3B6F"/>
    <w:rsid w:val="002E35C8"/>
    <w:rsid w:val="00323001"/>
    <w:rsid w:val="00327469"/>
    <w:rsid w:val="00330C58"/>
    <w:rsid w:val="00332664"/>
    <w:rsid w:val="00337F33"/>
    <w:rsid w:val="00351AA1"/>
    <w:rsid w:val="00364CAD"/>
    <w:rsid w:val="00393B5E"/>
    <w:rsid w:val="0039406C"/>
    <w:rsid w:val="003E194C"/>
    <w:rsid w:val="00430A1D"/>
    <w:rsid w:val="00430F58"/>
    <w:rsid w:val="00432E1A"/>
    <w:rsid w:val="00443FCD"/>
    <w:rsid w:val="0045254F"/>
    <w:rsid w:val="00462EAA"/>
    <w:rsid w:val="00465D35"/>
    <w:rsid w:val="00487BD5"/>
    <w:rsid w:val="004A7FB2"/>
    <w:rsid w:val="004B52AA"/>
    <w:rsid w:val="004B6F15"/>
    <w:rsid w:val="004C16F1"/>
    <w:rsid w:val="004C3B39"/>
    <w:rsid w:val="004C5AE6"/>
    <w:rsid w:val="004D4D22"/>
    <w:rsid w:val="00500A67"/>
    <w:rsid w:val="00510DB8"/>
    <w:rsid w:val="005122D0"/>
    <w:rsid w:val="005238F7"/>
    <w:rsid w:val="005A1E92"/>
    <w:rsid w:val="005A3913"/>
    <w:rsid w:val="005F7C93"/>
    <w:rsid w:val="00612ECB"/>
    <w:rsid w:val="006217A7"/>
    <w:rsid w:val="0065355E"/>
    <w:rsid w:val="0065458F"/>
    <w:rsid w:val="006606AE"/>
    <w:rsid w:val="00694915"/>
    <w:rsid w:val="006A3051"/>
    <w:rsid w:val="006B4E24"/>
    <w:rsid w:val="00710EA4"/>
    <w:rsid w:val="007130F3"/>
    <w:rsid w:val="00715204"/>
    <w:rsid w:val="0071567C"/>
    <w:rsid w:val="007C2739"/>
    <w:rsid w:val="007C53AC"/>
    <w:rsid w:val="007D5E04"/>
    <w:rsid w:val="00805D98"/>
    <w:rsid w:val="00810485"/>
    <w:rsid w:val="008217E3"/>
    <w:rsid w:val="008806A8"/>
    <w:rsid w:val="00884744"/>
    <w:rsid w:val="00894F69"/>
    <w:rsid w:val="008B2F69"/>
    <w:rsid w:val="008C3C98"/>
    <w:rsid w:val="008D7A8B"/>
    <w:rsid w:val="00916978"/>
    <w:rsid w:val="0094290B"/>
    <w:rsid w:val="00950403"/>
    <w:rsid w:val="00976CB8"/>
    <w:rsid w:val="00987909"/>
    <w:rsid w:val="009A1E05"/>
    <w:rsid w:val="009B090E"/>
    <w:rsid w:val="009B3D33"/>
    <w:rsid w:val="009C4F45"/>
    <w:rsid w:val="009D2C56"/>
    <w:rsid w:val="009E29F7"/>
    <w:rsid w:val="00A00023"/>
    <w:rsid w:val="00A04041"/>
    <w:rsid w:val="00A05625"/>
    <w:rsid w:val="00A151CC"/>
    <w:rsid w:val="00A16DB6"/>
    <w:rsid w:val="00A17C78"/>
    <w:rsid w:val="00A313C1"/>
    <w:rsid w:val="00A4629D"/>
    <w:rsid w:val="00A672A2"/>
    <w:rsid w:val="00A71FE3"/>
    <w:rsid w:val="00A9355E"/>
    <w:rsid w:val="00A9727A"/>
    <w:rsid w:val="00A97DA7"/>
    <w:rsid w:val="00AA68CE"/>
    <w:rsid w:val="00AC0B78"/>
    <w:rsid w:val="00AC64A7"/>
    <w:rsid w:val="00AD1AAE"/>
    <w:rsid w:val="00AE7BF1"/>
    <w:rsid w:val="00B01301"/>
    <w:rsid w:val="00B0554D"/>
    <w:rsid w:val="00B105F0"/>
    <w:rsid w:val="00B30CBA"/>
    <w:rsid w:val="00B37ABE"/>
    <w:rsid w:val="00B6318B"/>
    <w:rsid w:val="00B72B0E"/>
    <w:rsid w:val="00B83BA8"/>
    <w:rsid w:val="00B876D8"/>
    <w:rsid w:val="00BC1630"/>
    <w:rsid w:val="00BD00B5"/>
    <w:rsid w:val="00BE60C8"/>
    <w:rsid w:val="00C06001"/>
    <w:rsid w:val="00C25242"/>
    <w:rsid w:val="00C3305D"/>
    <w:rsid w:val="00C36C32"/>
    <w:rsid w:val="00C40ED1"/>
    <w:rsid w:val="00C462AD"/>
    <w:rsid w:val="00C46B57"/>
    <w:rsid w:val="00C84CE6"/>
    <w:rsid w:val="00C87D34"/>
    <w:rsid w:val="00CA0579"/>
    <w:rsid w:val="00CA7943"/>
    <w:rsid w:val="00CC145C"/>
    <w:rsid w:val="00CE7D50"/>
    <w:rsid w:val="00CF592A"/>
    <w:rsid w:val="00CF6F1A"/>
    <w:rsid w:val="00D17D89"/>
    <w:rsid w:val="00D22E71"/>
    <w:rsid w:val="00D301D4"/>
    <w:rsid w:val="00D42218"/>
    <w:rsid w:val="00D53620"/>
    <w:rsid w:val="00D71693"/>
    <w:rsid w:val="00D76CDE"/>
    <w:rsid w:val="00D90A31"/>
    <w:rsid w:val="00DB2952"/>
    <w:rsid w:val="00DF2EF1"/>
    <w:rsid w:val="00E00775"/>
    <w:rsid w:val="00E170D9"/>
    <w:rsid w:val="00E27F0F"/>
    <w:rsid w:val="00E375E4"/>
    <w:rsid w:val="00E4734D"/>
    <w:rsid w:val="00E63AAC"/>
    <w:rsid w:val="00E75C28"/>
    <w:rsid w:val="00E947DA"/>
    <w:rsid w:val="00EB0E87"/>
    <w:rsid w:val="00EB6FA9"/>
    <w:rsid w:val="00EC042C"/>
    <w:rsid w:val="00EF53CE"/>
    <w:rsid w:val="00F03C3C"/>
    <w:rsid w:val="00F27C50"/>
    <w:rsid w:val="00F3171E"/>
    <w:rsid w:val="00F51804"/>
    <w:rsid w:val="00F652D0"/>
    <w:rsid w:val="00F679A7"/>
    <w:rsid w:val="00FA0662"/>
    <w:rsid w:val="00FB618F"/>
    <w:rsid w:val="00FC2D7F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B090E"/>
    <w:pPr>
      <w:tabs>
        <w:tab w:val="left" w:pos="708"/>
      </w:tabs>
      <w:suppressAutoHyphens/>
    </w:pPr>
    <w:rPr>
      <w:rFonts w:ascii="Cambria" w:eastAsia="SimSun" w:hAnsi="Cambria" w:cs="Mangal"/>
      <w:color w:val="00000A"/>
      <w:lang w:eastAsia="zh-CN" w:bidi="hi-IN"/>
    </w:rPr>
  </w:style>
  <w:style w:type="character" w:customStyle="1" w:styleId="Hyperlink0">
    <w:name w:val="Hyperlink.0"/>
    <w:basedOn w:val="Domylnaczcionkaakapitu"/>
    <w:rsid w:val="009B090E"/>
    <w:rPr>
      <w:rFonts w:ascii="Times New Roman" w:hAnsi="Times New Roman" w:cs="Times New Roman"/>
      <w:color w:val="0000FF"/>
      <w:u w:val="single"/>
    </w:rPr>
  </w:style>
  <w:style w:type="character" w:customStyle="1" w:styleId="Brak">
    <w:name w:val="Brak"/>
    <w:uiPriority w:val="99"/>
    <w:rsid w:val="009B090E"/>
  </w:style>
  <w:style w:type="character" w:styleId="Odwoaniedokomentarza">
    <w:name w:val="annotation reference"/>
    <w:basedOn w:val="Domylnaczcionkaakapitu"/>
    <w:rsid w:val="009B090E"/>
    <w:rPr>
      <w:rFonts w:cs="Times New Roman"/>
      <w:sz w:val="18"/>
      <w:szCs w:val="18"/>
    </w:rPr>
  </w:style>
  <w:style w:type="character" w:customStyle="1" w:styleId="TekstkomentarzaZnak">
    <w:name w:val="Tekst komentarza Znak"/>
    <w:basedOn w:val="Domylnaczcionkaakapitu"/>
    <w:rsid w:val="009B090E"/>
    <w:rPr>
      <w:rFonts w:ascii="Calibri" w:hAnsi="Calibri" w:cs="Calibri"/>
      <w:color w:val="000000"/>
      <w:u w:val="none"/>
      <w:lang w:eastAsia="pl-PL"/>
    </w:rPr>
  </w:style>
  <w:style w:type="character" w:customStyle="1" w:styleId="TekstdymkaZnak">
    <w:name w:val="Tekst dymka Znak"/>
    <w:basedOn w:val="Domylnaczcionkaakapitu"/>
    <w:rsid w:val="009B090E"/>
    <w:rPr>
      <w:rFonts w:ascii="Times New Roman" w:hAnsi="Times New Roman" w:cs="Times New Roman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rsid w:val="009B090E"/>
    <w:rPr>
      <w:rFonts w:ascii="Times New Roman" w:hAnsi="Times New Roman" w:cs="Times New Roman"/>
      <w:b/>
      <w:bCs/>
      <w:color w:val="000000"/>
      <w:sz w:val="20"/>
      <w:szCs w:val="20"/>
      <w:u w:val="none"/>
      <w:lang w:eastAsia="pl-PL"/>
    </w:rPr>
  </w:style>
  <w:style w:type="character" w:customStyle="1" w:styleId="ListLabel1">
    <w:name w:val="ListLabel 1"/>
    <w:rsid w:val="009B090E"/>
    <w:rPr>
      <w:dstrike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rsid w:val="009B090E"/>
  </w:style>
  <w:style w:type="character" w:customStyle="1" w:styleId="ListLabel3">
    <w:name w:val="ListLabel 3"/>
    <w:rsid w:val="009B090E"/>
  </w:style>
  <w:style w:type="character" w:customStyle="1" w:styleId="ListLabel4">
    <w:name w:val="ListLabel 4"/>
    <w:rsid w:val="009B090E"/>
  </w:style>
  <w:style w:type="character" w:customStyle="1" w:styleId="ListLabel5">
    <w:name w:val="ListLabel 5"/>
    <w:rsid w:val="009B090E"/>
    <w:rPr>
      <w:rFonts w:eastAsia="Times New Roman"/>
    </w:rPr>
  </w:style>
  <w:style w:type="character" w:customStyle="1" w:styleId="ListLabel6">
    <w:name w:val="ListLabel 6"/>
    <w:rsid w:val="009B090E"/>
    <w:rPr>
      <w:b/>
    </w:rPr>
  </w:style>
  <w:style w:type="character" w:customStyle="1" w:styleId="ListLabel7">
    <w:name w:val="ListLabel 7"/>
    <w:rsid w:val="009B090E"/>
    <w:rPr>
      <w:b/>
      <w:dstrike/>
      <w:color w:val="00000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rsid w:val="009B090E"/>
    <w:rPr>
      <w:rFonts w:eastAsia="Times New Roman"/>
      <w:dstrike/>
      <w:color w:val="000000"/>
      <w:spacing w:val="0"/>
      <w:w w:val="100"/>
      <w:position w:val="0"/>
      <w:sz w:val="24"/>
      <w:vertAlign w:val="baseline"/>
    </w:rPr>
  </w:style>
  <w:style w:type="character" w:customStyle="1" w:styleId="WW8Num34z0">
    <w:name w:val="WW8Num34z0"/>
    <w:rsid w:val="009B090E"/>
    <w:rPr>
      <w:rFonts w:ascii="Symbol" w:hAnsi="Symbol"/>
    </w:rPr>
  </w:style>
  <w:style w:type="character" w:customStyle="1" w:styleId="WW8Num34z1">
    <w:name w:val="WW8Num34z1"/>
    <w:rsid w:val="009B090E"/>
    <w:rPr>
      <w:rFonts w:ascii="Courier New" w:hAnsi="Courier New"/>
    </w:rPr>
  </w:style>
  <w:style w:type="character" w:customStyle="1" w:styleId="WW8Num34z2">
    <w:name w:val="WW8Num34z2"/>
    <w:rsid w:val="009B090E"/>
    <w:rPr>
      <w:rFonts w:ascii="Wingdings" w:hAnsi="Wingdings"/>
    </w:rPr>
  </w:style>
  <w:style w:type="character" w:customStyle="1" w:styleId="WW8Num41z0">
    <w:name w:val="WW8Num41z0"/>
    <w:rsid w:val="009B090E"/>
    <w:rPr>
      <w:rFonts w:ascii="Symbol" w:hAnsi="Symbol"/>
    </w:rPr>
  </w:style>
  <w:style w:type="character" w:customStyle="1" w:styleId="WW8Num41z1">
    <w:name w:val="WW8Num41z1"/>
    <w:rsid w:val="009B090E"/>
    <w:rPr>
      <w:rFonts w:ascii="Courier New" w:hAnsi="Courier New"/>
    </w:rPr>
  </w:style>
  <w:style w:type="character" w:customStyle="1" w:styleId="WW8Num41z2">
    <w:name w:val="WW8Num41z2"/>
    <w:rsid w:val="009B090E"/>
    <w:rPr>
      <w:rFonts w:ascii="Wingdings" w:hAnsi="Wingdings"/>
    </w:rPr>
  </w:style>
  <w:style w:type="character" w:customStyle="1" w:styleId="czeinternetowe">
    <w:name w:val="Łącze internetowe"/>
    <w:basedOn w:val="Domylnaczcionkaakapitu"/>
    <w:rsid w:val="009B090E"/>
    <w:rPr>
      <w:rFonts w:cs="Times New Roman"/>
      <w:color w:val="0563C1"/>
      <w:u w:val="single"/>
      <w:lang w:val="pl-PL" w:eastAsia="pl-PL" w:bidi="pl-PL"/>
    </w:rPr>
  </w:style>
  <w:style w:type="character" w:customStyle="1" w:styleId="NagwekZnak">
    <w:name w:val="Nagłówek Znak"/>
    <w:basedOn w:val="Domylnaczcionkaakapitu"/>
    <w:rsid w:val="009B090E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rsid w:val="009B090E"/>
    <w:rPr>
      <w:rFonts w:cs="Times New Roman"/>
      <w:sz w:val="24"/>
      <w:szCs w:val="24"/>
    </w:rPr>
  </w:style>
  <w:style w:type="character" w:customStyle="1" w:styleId="TekstkomentarzaZnak1">
    <w:name w:val="Tekst komentarza Znak1"/>
    <w:basedOn w:val="Domylnaczcionkaakapitu"/>
    <w:rsid w:val="009B090E"/>
    <w:rPr>
      <w:rFonts w:cs="Times New Roman"/>
      <w:sz w:val="20"/>
      <w:szCs w:val="20"/>
    </w:rPr>
  </w:style>
  <w:style w:type="character" w:customStyle="1" w:styleId="TekstdymkaZnak1">
    <w:name w:val="Tekst dymka Znak1"/>
    <w:basedOn w:val="Domylnaczcionkaakapitu"/>
    <w:rsid w:val="009B090E"/>
    <w:rPr>
      <w:rFonts w:ascii="Times New Roman" w:hAnsi="Times New Roman" w:cs="Times New Roman"/>
      <w:sz w:val="2"/>
    </w:rPr>
  </w:style>
  <w:style w:type="character" w:customStyle="1" w:styleId="TematkomentarzaZnak1">
    <w:name w:val="Temat komentarza Znak1"/>
    <w:basedOn w:val="TekstkomentarzaZnak1"/>
    <w:rsid w:val="009B090E"/>
    <w:rPr>
      <w:rFonts w:cs="Times New Roman"/>
      <w:b/>
      <w:bCs/>
      <w:sz w:val="20"/>
      <w:szCs w:val="20"/>
    </w:rPr>
  </w:style>
  <w:style w:type="character" w:customStyle="1" w:styleId="StopkaZnak">
    <w:name w:val="Stopka Znak"/>
    <w:basedOn w:val="Domylnaczcionkaakapitu"/>
    <w:rsid w:val="009B090E"/>
    <w:rPr>
      <w:rFonts w:cs="Times New Roman"/>
    </w:rPr>
  </w:style>
  <w:style w:type="character" w:styleId="Numerstrony">
    <w:name w:val="page number"/>
    <w:basedOn w:val="Domylnaczcionkaakapitu"/>
    <w:rsid w:val="009B090E"/>
    <w:rPr>
      <w:rFonts w:cs="Times New Roman"/>
    </w:rPr>
  </w:style>
  <w:style w:type="character" w:customStyle="1" w:styleId="ZwykytekstZnak">
    <w:name w:val="Zwykły tekst Znak"/>
    <w:basedOn w:val="Domylnaczcionkaakapitu"/>
    <w:rsid w:val="009B090E"/>
    <w:rPr>
      <w:rFonts w:ascii="Courier New" w:hAnsi="Courier New"/>
      <w:color w:val="00000A"/>
      <w:sz w:val="20"/>
      <w:szCs w:val="20"/>
      <w:lang w:val="it-IT" w:eastAsia="it-IT"/>
    </w:rPr>
  </w:style>
  <w:style w:type="character" w:customStyle="1" w:styleId="ListLabel9">
    <w:name w:val="ListLabel 9"/>
    <w:rsid w:val="009B090E"/>
    <w:rPr>
      <w:rFonts w:cs="Times New Roman"/>
    </w:rPr>
  </w:style>
  <w:style w:type="character" w:customStyle="1" w:styleId="ListLabel10">
    <w:name w:val="ListLabel 10"/>
    <w:rsid w:val="009B090E"/>
    <w:rPr>
      <w:b w:val="0"/>
      <w:sz w:val="24"/>
    </w:rPr>
  </w:style>
  <w:style w:type="character" w:customStyle="1" w:styleId="ListLabel11">
    <w:name w:val="ListLabel 11"/>
    <w:rsid w:val="009B090E"/>
    <w:rPr>
      <w:rFonts w:cs="Courier New"/>
    </w:rPr>
  </w:style>
  <w:style w:type="character" w:customStyle="1" w:styleId="ListLabel12">
    <w:name w:val="ListLabel 12"/>
    <w:rsid w:val="009B090E"/>
    <w:rPr>
      <w:rFonts w:eastAsia="Times New Roman" w:cs="Arial"/>
    </w:rPr>
  </w:style>
  <w:style w:type="character" w:customStyle="1" w:styleId="Symbolewypunktowania">
    <w:name w:val="Symbole wypunktowania"/>
    <w:rsid w:val="009B090E"/>
    <w:rPr>
      <w:rFonts w:ascii="OpenSymbol" w:eastAsia="OpenSymbol" w:hAnsi="OpenSymbol" w:cs="OpenSymbol"/>
    </w:rPr>
  </w:style>
  <w:style w:type="character" w:customStyle="1" w:styleId="ListLabel13">
    <w:name w:val="ListLabel 13"/>
    <w:rsid w:val="009B090E"/>
    <w:rPr>
      <w:rFonts w:cs="Symbol"/>
    </w:rPr>
  </w:style>
  <w:style w:type="character" w:customStyle="1" w:styleId="ListLabel14">
    <w:name w:val="ListLabel 14"/>
    <w:rsid w:val="009B090E"/>
    <w:rPr>
      <w:rFonts w:cs="Courier New"/>
    </w:rPr>
  </w:style>
  <w:style w:type="character" w:customStyle="1" w:styleId="ListLabel15">
    <w:name w:val="ListLabel 15"/>
    <w:rsid w:val="009B090E"/>
    <w:rPr>
      <w:rFonts w:cs="Wingdings"/>
    </w:rPr>
  </w:style>
  <w:style w:type="character" w:customStyle="1" w:styleId="ListLabel16">
    <w:name w:val="ListLabel 16"/>
    <w:rsid w:val="009B090E"/>
    <w:rPr>
      <w:b w:val="0"/>
      <w:sz w:val="24"/>
    </w:rPr>
  </w:style>
  <w:style w:type="character" w:customStyle="1" w:styleId="ListLabel17">
    <w:name w:val="ListLabel 17"/>
    <w:rsid w:val="009B090E"/>
    <w:rPr>
      <w:rFonts w:cs="Calibri"/>
    </w:rPr>
  </w:style>
  <w:style w:type="character" w:customStyle="1" w:styleId="ListLabel18">
    <w:name w:val="ListLabel 18"/>
    <w:rsid w:val="009B090E"/>
    <w:rPr>
      <w:rFonts w:cs="Wingdings 2"/>
    </w:rPr>
  </w:style>
  <w:style w:type="character" w:customStyle="1" w:styleId="ListLabel19">
    <w:name w:val="ListLabel 19"/>
    <w:rsid w:val="009B090E"/>
    <w:rPr>
      <w:rFonts w:cs="OpenSymbol"/>
    </w:rPr>
  </w:style>
  <w:style w:type="character" w:customStyle="1" w:styleId="ListLabel20">
    <w:name w:val="ListLabel 20"/>
    <w:rsid w:val="009B090E"/>
    <w:rPr>
      <w:rFonts w:cs="Symbol"/>
    </w:rPr>
  </w:style>
  <w:style w:type="character" w:customStyle="1" w:styleId="ListLabel21">
    <w:name w:val="ListLabel 21"/>
    <w:rsid w:val="009B090E"/>
    <w:rPr>
      <w:rFonts w:cs="Courier New"/>
    </w:rPr>
  </w:style>
  <w:style w:type="character" w:customStyle="1" w:styleId="ListLabel22">
    <w:name w:val="ListLabel 22"/>
    <w:rsid w:val="009B090E"/>
    <w:rPr>
      <w:rFonts w:cs="Wingdings"/>
    </w:rPr>
  </w:style>
  <w:style w:type="character" w:customStyle="1" w:styleId="ListLabel23">
    <w:name w:val="ListLabel 23"/>
    <w:rsid w:val="009B090E"/>
    <w:rPr>
      <w:b w:val="0"/>
      <w:sz w:val="24"/>
    </w:rPr>
  </w:style>
  <w:style w:type="character" w:customStyle="1" w:styleId="ListLabel24">
    <w:name w:val="ListLabel 24"/>
    <w:rsid w:val="009B090E"/>
    <w:rPr>
      <w:rFonts w:cs="Symbol"/>
    </w:rPr>
  </w:style>
  <w:style w:type="character" w:customStyle="1" w:styleId="ListLabel25">
    <w:name w:val="ListLabel 25"/>
    <w:rsid w:val="009B090E"/>
    <w:rPr>
      <w:rFonts w:cs="Courier New"/>
    </w:rPr>
  </w:style>
  <w:style w:type="character" w:customStyle="1" w:styleId="ListLabel26">
    <w:name w:val="ListLabel 26"/>
    <w:rsid w:val="009B090E"/>
    <w:rPr>
      <w:rFonts w:cs="Wingdings"/>
    </w:rPr>
  </w:style>
  <w:style w:type="character" w:customStyle="1" w:styleId="ListLabel27">
    <w:name w:val="ListLabel 27"/>
    <w:rsid w:val="009B090E"/>
    <w:rPr>
      <w:b w:val="0"/>
      <w:sz w:val="24"/>
    </w:rPr>
  </w:style>
  <w:style w:type="character" w:customStyle="1" w:styleId="ListLabel28">
    <w:name w:val="ListLabel 28"/>
    <w:rsid w:val="009B090E"/>
    <w:rPr>
      <w:rFonts w:cs="Symbol"/>
    </w:rPr>
  </w:style>
  <w:style w:type="character" w:customStyle="1" w:styleId="ListLabel29">
    <w:name w:val="ListLabel 29"/>
    <w:rsid w:val="009B090E"/>
    <w:rPr>
      <w:rFonts w:cs="Courier New"/>
    </w:rPr>
  </w:style>
  <w:style w:type="character" w:customStyle="1" w:styleId="ListLabel30">
    <w:name w:val="ListLabel 30"/>
    <w:rsid w:val="009B090E"/>
    <w:rPr>
      <w:rFonts w:cs="Wingdings"/>
    </w:rPr>
  </w:style>
  <w:style w:type="character" w:customStyle="1" w:styleId="ListLabel31">
    <w:name w:val="ListLabel 31"/>
    <w:rsid w:val="009B090E"/>
    <w:rPr>
      <w:b w:val="0"/>
      <w:sz w:val="24"/>
    </w:rPr>
  </w:style>
  <w:style w:type="paragraph" w:styleId="Nagwek">
    <w:name w:val="header"/>
    <w:basedOn w:val="Domylnie"/>
    <w:next w:val="Tretekstu"/>
    <w:rsid w:val="009B09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9B090E"/>
    <w:pPr>
      <w:spacing w:after="120"/>
    </w:pPr>
  </w:style>
  <w:style w:type="paragraph" w:styleId="Lista">
    <w:name w:val="List"/>
    <w:basedOn w:val="Tretekstu"/>
    <w:rsid w:val="009B090E"/>
  </w:style>
  <w:style w:type="paragraph" w:styleId="Podpis">
    <w:name w:val="Signature"/>
    <w:basedOn w:val="Domylnie"/>
    <w:rsid w:val="009B090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9B090E"/>
    <w:pPr>
      <w:suppressLineNumbers/>
    </w:pPr>
  </w:style>
  <w:style w:type="paragraph" w:styleId="Tekstkomentarza">
    <w:name w:val="annotation text"/>
    <w:basedOn w:val="Domylnie"/>
    <w:rsid w:val="009B090E"/>
    <w:pPr>
      <w:spacing w:after="200"/>
    </w:pPr>
    <w:rPr>
      <w:rFonts w:ascii="Calibri" w:eastAsia="Times New Roman" w:hAnsi="Calibri" w:cs="Calibri"/>
      <w:color w:val="000000"/>
    </w:rPr>
  </w:style>
  <w:style w:type="paragraph" w:styleId="Tekstdymka">
    <w:name w:val="Balloon Text"/>
    <w:basedOn w:val="Domylnie"/>
    <w:rsid w:val="009B090E"/>
    <w:rPr>
      <w:sz w:val="18"/>
      <w:szCs w:val="18"/>
    </w:rPr>
  </w:style>
  <w:style w:type="paragraph" w:styleId="Akapitzlist">
    <w:name w:val="List Paragraph"/>
    <w:uiPriority w:val="34"/>
    <w:qFormat/>
    <w:rsid w:val="009B090E"/>
    <w:pPr>
      <w:widowControl w:val="0"/>
      <w:tabs>
        <w:tab w:val="left" w:pos="4308"/>
      </w:tabs>
      <w:suppressAutoHyphens/>
      <w:ind w:left="720"/>
    </w:pPr>
    <w:rPr>
      <w:rFonts w:ascii="Calibri" w:eastAsia="Times New Roman" w:hAnsi="Calibri" w:cs="Times New Roman"/>
      <w:color w:val="00000A"/>
      <w:sz w:val="22"/>
      <w:szCs w:val="22"/>
    </w:rPr>
  </w:style>
  <w:style w:type="paragraph" w:styleId="Tematkomentarza">
    <w:name w:val="annotation subject"/>
    <w:basedOn w:val="Tekstkomentarza"/>
    <w:rsid w:val="009B090E"/>
    <w:pPr>
      <w:spacing w:after="0"/>
    </w:pPr>
    <w:rPr>
      <w:rFonts w:ascii="Times New Roman" w:hAnsi="Times New Roman" w:cs="Times New Roman"/>
      <w:b/>
      <w:bCs/>
      <w:color w:val="00000A"/>
      <w:sz w:val="20"/>
      <w:szCs w:val="20"/>
    </w:rPr>
  </w:style>
  <w:style w:type="paragraph" w:customStyle="1" w:styleId="WW-Domylnie">
    <w:name w:val="WW-Domyślnie"/>
    <w:rsid w:val="009B090E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en-US"/>
    </w:rPr>
  </w:style>
  <w:style w:type="paragraph" w:styleId="Stopka">
    <w:name w:val="footer"/>
    <w:basedOn w:val="Domylnie"/>
    <w:rsid w:val="009B090E"/>
    <w:pPr>
      <w:suppressLineNumbers/>
      <w:tabs>
        <w:tab w:val="center" w:pos="4536"/>
        <w:tab w:val="right" w:pos="9072"/>
      </w:tabs>
    </w:pPr>
  </w:style>
  <w:style w:type="paragraph" w:styleId="Zwykytekst">
    <w:name w:val="Plain Text"/>
    <w:basedOn w:val="Domylnie"/>
    <w:rsid w:val="009B090E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p1">
    <w:name w:val="p1"/>
    <w:basedOn w:val="Normalny"/>
    <w:rsid w:val="000075D7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omylnaczcionkaakapitu"/>
    <w:rsid w:val="000075D7"/>
  </w:style>
  <w:style w:type="table" w:customStyle="1" w:styleId="Tabela-Siatka1">
    <w:name w:val="Tabela - Siatka1"/>
    <w:basedOn w:val="Standardowy"/>
    <w:next w:val="Tabela-Siatka"/>
    <w:uiPriority w:val="59"/>
    <w:rsid w:val="00C06001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06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013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uddro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7592EA-D2B1-2C40-BA43-A928B113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5737</Words>
  <Characters>34426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Jaryszów, dnia 13 stycznia 2017 r</vt:lpstr>
    </vt:vector>
  </TitlesOfParts>
  <Company>Microsoft</Company>
  <LinksUpToDate>false</LinksUpToDate>
  <CharactersWithSpaces>40083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Jaryszów, dnia 13 stycznia 2017 r</dc:title>
  <dc:creator>Marta Milczarek</dc:creator>
  <cp:lastModifiedBy>inwes</cp:lastModifiedBy>
  <cp:revision>3</cp:revision>
  <cp:lastPrinted>2017-09-27T07:44:00Z</cp:lastPrinted>
  <dcterms:created xsi:type="dcterms:W3CDTF">2017-09-27T07:40:00Z</dcterms:created>
  <dcterms:modified xsi:type="dcterms:W3CDTF">2017-09-27T07:58:00Z</dcterms:modified>
</cp:coreProperties>
</file>